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5AAF" w14:textId="43018B42" w:rsidR="00DB3B6D" w:rsidRPr="00042385" w:rsidRDefault="00DB58BF">
      <w:pPr>
        <w:rPr>
          <w:rFonts w:ascii="Calibri" w:hAnsi="Calibri"/>
          <w:color w:val="000000" w:themeColor="text1"/>
          <w:lang w:val="en-US"/>
        </w:rPr>
      </w:pPr>
      <w:r w:rsidRPr="00042385">
        <w:rPr>
          <w:rFonts w:ascii="Calibri" w:hAnsi="Calibri"/>
          <w:noProof/>
          <w:color w:val="000000" w:themeColor="text1"/>
        </w:rPr>
        <w:drawing>
          <wp:anchor distT="0" distB="0" distL="114300" distR="114300" simplePos="0" relativeHeight="251659264" behindDoc="0" locked="0" layoutInCell="1" allowOverlap="1" wp14:anchorId="5A121DD1" wp14:editId="13539081">
            <wp:simplePos x="0" y="0"/>
            <wp:positionH relativeFrom="column">
              <wp:posOffset>0</wp:posOffset>
            </wp:positionH>
            <wp:positionV relativeFrom="paragraph">
              <wp:posOffset>-109537</wp:posOffset>
            </wp:positionV>
            <wp:extent cx="80010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ernet_fr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737" cy="667281"/>
                    </a:xfrm>
                    <a:prstGeom prst="rect">
                      <a:avLst/>
                    </a:prstGeom>
                  </pic:spPr>
                </pic:pic>
              </a:graphicData>
            </a:graphic>
            <wp14:sizeRelH relativeFrom="margin">
              <wp14:pctWidth>0</wp14:pctWidth>
            </wp14:sizeRelH>
            <wp14:sizeRelV relativeFrom="margin">
              <wp14:pctHeight>0</wp14:pctHeight>
            </wp14:sizeRelV>
          </wp:anchor>
        </w:drawing>
      </w:r>
    </w:p>
    <w:p w14:paraId="71B2D7B1" w14:textId="180E9ACA" w:rsidR="00D0473F" w:rsidRPr="00FD4893" w:rsidRDefault="00D0473F" w:rsidP="00D0473F">
      <w:pPr>
        <w:spacing w:after="0"/>
        <w:rPr>
          <w:rFonts w:cstheme="minorHAnsi"/>
          <w:b/>
          <w:bCs/>
          <w:color w:val="000000" w:themeColor="text1"/>
          <w:sz w:val="28"/>
          <w:szCs w:val="28"/>
          <w:lang w:val="en-US"/>
        </w:rPr>
      </w:pPr>
    </w:p>
    <w:p w14:paraId="4A29034D" w14:textId="395BE815" w:rsidR="001B6324" w:rsidRDefault="00570215" w:rsidP="00FD4893">
      <w:pPr>
        <w:pStyle w:val="Heading1"/>
        <w:spacing w:before="0"/>
        <w:jc w:val="center"/>
        <w:rPr>
          <w:rFonts w:asciiTheme="minorHAnsi" w:hAnsiTheme="minorHAnsi" w:cstheme="minorHAnsi"/>
          <w:color w:val="000000" w:themeColor="text1"/>
          <w:sz w:val="32"/>
          <w:szCs w:val="32"/>
        </w:rPr>
      </w:pPr>
      <w:r w:rsidRPr="00FD4893">
        <w:rPr>
          <w:rFonts w:asciiTheme="minorHAnsi" w:hAnsiTheme="minorHAnsi" w:cstheme="minorHAnsi"/>
          <w:color w:val="000000" w:themeColor="text1"/>
          <w:sz w:val="32"/>
          <w:szCs w:val="32"/>
        </w:rPr>
        <w:t xml:space="preserve">   </w:t>
      </w:r>
      <w:r w:rsidR="001B6324" w:rsidRPr="00FD4893">
        <w:rPr>
          <w:rFonts w:asciiTheme="minorHAnsi" w:hAnsiTheme="minorHAnsi" w:cstheme="minorHAnsi"/>
          <w:color w:val="000000" w:themeColor="text1"/>
          <w:sz w:val="32"/>
          <w:szCs w:val="32"/>
        </w:rPr>
        <w:t xml:space="preserve">SUMERNET 4 All </w:t>
      </w:r>
      <w:r w:rsidRPr="00FD4893">
        <w:rPr>
          <w:rFonts w:asciiTheme="minorHAnsi" w:hAnsiTheme="minorHAnsi" w:cstheme="minorHAnsi"/>
          <w:color w:val="000000" w:themeColor="text1"/>
          <w:sz w:val="32"/>
          <w:szCs w:val="32"/>
        </w:rPr>
        <w:t>Small</w:t>
      </w:r>
      <w:r w:rsidR="001B6324" w:rsidRPr="00FD4893">
        <w:rPr>
          <w:rFonts w:asciiTheme="minorHAnsi" w:hAnsiTheme="minorHAnsi" w:cstheme="minorHAnsi"/>
          <w:color w:val="000000" w:themeColor="text1"/>
          <w:sz w:val="32"/>
          <w:szCs w:val="32"/>
        </w:rPr>
        <w:t xml:space="preserve"> Grants 202</w:t>
      </w:r>
      <w:r w:rsidR="009109FC">
        <w:rPr>
          <w:rFonts w:asciiTheme="minorHAnsi" w:hAnsiTheme="minorHAnsi" w:cstheme="minorHAnsi"/>
          <w:color w:val="000000" w:themeColor="text1"/>
          <w:sz w:val="32"/>
          <w:szCs w:val="32"/>
        </w:rPr>
        <w:t>1</w:t>
      </w:r>
    </w:p>
    <w:p w14:paraId="4FB5F1CC" w14:textId="1E2CC73E" w:rsidR="0066242D" w:rsidRPr="0066242D" w:rsidRDefault="0066242D" w:rsidP="0066242D">
      <w:pPr>
        <w:jc w:val="center"/>
        <w:rPr>
          <w:b/>
          <w:bCs/>
          <w:sz w:val="36"/>
          <w:szCs w:val="36"/>
          <w:u w:val="single"/>
        </w:rPr>
      </w:pPr>
      <w:r>
        <w:rPr>
          <w:b/>
          <w:bCs/>
          <w:sz w:val="36"/>
          <w:szCs w:val="36"/>
          <w:u w:val="single"/>
        </w:rPr>
        <w:t xml:space="preserve">Activity </w:t>
      </w:r>
      <w:r w:rsidRPr="0066242D">
        <w:rPr>
          <w:b/>
          <w:bCs/>
          <w:sz w:val="36"/>
          <w:szCs w:val="36"/>
          <w:u w:val="single"/>
        </w:rPr>
        <w:t>Proposal</w:t>
      </w:r>
    </w:p>
    <w:tbl>
      <w:tblPr>
        <w:tblStyle w:val="TableGrid"/>
        <w:tblW w:w="9625" w:type="dxa"/>
        <w:tblLook w:val="04A0" w:firstRow="1" w:lastRow="0" w:firstColumn="1" w:lastColumn="0" w:noHBand="0" w:noVBand="1"/>
      </w:tblPr>
      <w:tblGrid>
        <w:gridCol w:w="2785"/>
        <w:gridCol w:w="6840"/>
      </w:tblGrid>
      <w:tr w:rsidR="00C30CE2" w14:paraId="1AFA7EBA" w14:textId="77777777" w:rsidTr="00FD4893">
        <w:trPr>
          <w:trHeight w:val="1160"/>
        </w:trPr>
        <w:tc>
          <w:tcPr>
            <w:tcW w:w="2785" w:type="dxa"/>
          </w:tcPr>
          <w:p w14:paraId="0EECD2B4" w14:textId="022A0490" w:rsidR="00C30CE2" w:rsidRPr="00FD4893" w:rsidRDefault="00FD4893" w:rsidP="00DB58BF">
            <w:pPr>
              <w:rPr>
                <w:rFonts w:ascii="Calibri" w:hAnsi="Calibri" w:cs="Times New Roman"/>
                <w:b/>
                <w:bCs/>
                <w:color w:val="000000" w:themeColor="text1"/>
                <w:sz w:val="24"/>
                <w:szCs w:val="24"/>
              </w:rPr>
            </w:pPr>
            <w:r w:rsidRPr="00FD4893">
              <w:rPr>
                <w:rFonts w:ascii="Calibri" w:hAnsi="Calibri" w:cs="Times New Roman"/>
                <w:b/>
                <w:bCs/>
                <w:color w:val="000000" w:themeColor="text1"/>
                <w:sz w:val="24"/>
                <w:szCs w:val="24"/>
              </w:rPr>
              <w:t>Title of proposed activity</w:t>
            </w:r>
          </w:p>
        </w:tc>
        <w:tc>
          <w:tcPr>
            <w:tcW w:w="6840" w:type="dxa"/>
          </w:tcPr>
          <w:p w14:paraId="1F18DD31" w14:textId="77777777" w:rsidR="00C30CE2" w:rsidRDefault="00C30CE2" w:rsidP="00DB58BF">
            <w:pPr>
              <w:rPr>
                <w:rFonts w:ascii="Calibri" w:hAnsi="Calibri" w:cs="Times New Roman"/>
                <w:b/>
                <w:bCs/>
                <w:color w:val="000000" w:themeColor="text1"/>
                <w:sz w:val="24"/>
                <w:szCs w:val="24"/>
              </w:rPr>
            </w:pPr>
          </w:p>
          <w:p w14:paraId="17956C97" w14:textId="77777777" w:rsidR="00FD4893" w:rsidRDefault="00FD4893" w:rsidP="00DB58BF">
            <w:pPr>
              <w:rPr>
                <w:rFonts w:ascii="Calibri" w:hAnsi="Calibri" w:cs="Times New Roman"/>
                <w:b/>
                <w:bCs/>
                <w:color w:val="000000" w:themeColor="text1"/>
                <w:sz w:val="24"/>
                <w:szCs w:val="24"/>
              </w:rPr>
            </w:pPr>
          </w:p>
          <w:p w14:paraId="2E5C0361" w14:textId="17EA6E48" w:rsidR="00FD4893" w:rsidRPr="00FD4893" w:rsidRDefault="00FD4893" w:rsidP="00DB58BF">
            <w:pPr>
              <w:rPr>
                <w:rFonts w:ascii="Calibri" w:hAnsi="Calibri" w:cs="Times New Roman"/>
                <w:b/>
                <w:bCs/>
                <w:color w:val="000000" w:themeColor="text1"/>
                <w:sz w:val="24"/>
                <w:szCs w:val="24"/>
              </w:rPr>
            </w:pPr>
          </w:p>
        </w:tc>
      </w:tr>
    </w:tbl>
    <w:p w14:paraId="4217E9CF" w14:textId="77777777" w:rsidR="00D4418F" w:rsidRPr="00FD4893" w:rsidRDefault="00D4418F" w:rsidP="0066242D">
      <w:pPr>
        <w:spacing w:after="0"/>
      </w:pPr>
    </w:p>
    <w:p w14:paraId="27B53AF8" w14:textId="60A0D145" w:rsidR="0054302E" w:rsidRDefault="0054302E" w:rsidP="00DB58BF">
      <w:pPr>
        <w:pStyle w:val="Heading2"/>
        <w:numPr>
          <w:ilvl w:val="0"/>
          <w:numId w:val="23"/>
        </w:numPr>
        <w:spacing w:before="0" w:after="160" w:line="259" w:lineRule="auto"/>
        <w:rPr>
          <w:rFonts w:ascii="Calibri" w:hAnsi="Calibri" w:cs="Times New Roman"/>
          <w:color w:val="000000" w:themeColor="text1"/>
          <w:sz w:val="24"/>
          <w:szCs w:val="24"/>
        </w:rPr>
      </w:pPr>
      <w:r>
        <w:rPr>
          <w:rFonts w:ascii="Calibri" w:hAnsi="Calibri" w:cs="Times New Roman"/>
          <w:color w:val="000000" w:themeColor="text1"/>
          <w:sz w:val="24"/>
          <w:szCs w:val="24"/>
        </w:rPr>
        <w:t>Description</w:t>
      </w:r>
    </w:p>
    <w:p w14:paraId="6FEA16C8" w14:textId="77777777" w:rsidR="0054302E" w:rsidRPr="0054302E" w:rsidRDefault="0054302E" w:rsidP="0066242D">
      <w:pPr>
        <w:pStyle w:val="Default"/>
        <w:jc w:val="both"/>
        <w:rPr>
          <w:i/>
          <w:color w:val="000000" w:themeColor="text1"/>
          <w:sz w:val="22"/>
          <w:szCs w:val="22"/>
        </w:rPr>
      </w:pPr>
      <w:r w:rsidRPr="0054302E">
        <w:rPr>
          <w:rFonts w:cs="Times New Roman"/>
          <w:i/>
          <w:color w:val="000000" w:themeColor="text1"/>
          <w:sz w:val="22"/>
          <w:szCs w:val="22"/>
          <w:highlight w:val="yellow"/>
        </w:rPr>
        <w:t xml:space="preserve">In no more than 500 words please describe the proposed activity. This section should provide a narrative for the table in </w:t>
      </w:r>
      <w:r w:rsidRPr="0054302E">
        <w:rPr>
          <w:rFonts w:cs="Times New Roman"/>
          <w:b/>
          <w:bCs/>
          <w:i/>
          <w:color w:val="000000" w:themeColor="text1"/>
          <w:sz w:val="22"/>
          <w:szCs w:val="22"/>
          <w:highlight w:val="yellow"/>
        </w:rPr>
        <w:t>Section VII</w:t>
      </w:r>
      <w:r w:rsidRPr="0054302E">
        <w:rPr>
          <w:rFonts w:cs="Times New Roman"/>
          <w:i/>
          <w:color w:val="000000" w:themeColor="text1"/>
          <w:sz w:val="22"/>
          <w:szCs w:val="22"/>
          <w:highlight w:val="yellow"/>
        </w:rPr>
        <w:t xml:space="preserve">.  How will the proposed activity </w:t>
      </w:r>
      <w:r w:rsidRPr="0054302E">
        <w:rPr>
          <w:i/>
          <w:color w:val="000000" w:themeColor="text1"/>
          <w:sz w:val="22"/>
          <w:szCs w:val="22"/>
          <w:highlight w:val="yellow"/>
        </w:rPr>
        <w:t xml:space="preserve">improve the influence/impact of your work. </w:t>
      </w:r>
      <w:r w:rsidRPr="0054302E">
        <w:rPr>
          <w:rFonts w:cs="Times New Roman"/>
          <w:i/>
          <w:color w:val="000000" w:themeColor="text1"/>
          <w:sz w:val="22"/>
          <w:szCs w:val="22"/>
          <w:highlight w:val="yellow"/>
        </w:rPr>
        <w:t xml:space="preserve"> What are expected outcomes resulted from the activity? How will it </w:t>
      </w:r>
      <w:r w:rsidRPr="0054302E">
        <w:rPr>
          <w:i/>
          <w:color w:val="000000" w:themeColor="text1"/>
          <w:sz w:val="22"/>
          <w:szCs w:val="22"/>
          <w:highlight w:val="yellow"/>
        </w:rPr>
        <w:t>facilitate policy transfer/ stakeholder engagement /knowledge sharing/ or other impacts?</w:t>
      </w:r>
    </w:p>
    <w:p w14:paraId="39FB90E5" w14:textId="77777777" w:rsidR="0054302E" w:rsidRDefault="0054302E" w:rsidP="008C6BD4"/>
    <w:p w14:paraId="70B8AD59" w14:textId="5DF5CE63" w:rsidR="00DB58BF" w:rsidRPr="00042385" w:rsidRDefault="00DB58BF" w:rsidP="00DB58BF">
      <w:pPr>
        <w:pStyle w:val="Heading2"/>
        <w:numPr>
          <w:ilvl w:val="0"/>
          <w:numId w:val="23"/>
        </w:numPr>
        <w:spacing w:before="0" w:after="160" w:line="259" w:lineRule="auto"/>
        <w:rPr>
          <w:rFonts w:ascii="Calibri" w:hAnsi="Calibri" w:cs="Times New Roman"/>
          <w:color w:val="000000" w:themeColor="text1"/>
          <w:sz w:val="24"/>
          <w:szCs w:val="24"/>
        </w:rPr>
      </w:pPr>
      <w:r w:rsidRPr="00042385">
        <w:rPr>
          <w:rFonts w:ascii="Calibri" w:hAnsi="Calibri" w:cs="Times New Roman"/>
          <w:color w:val="000000" w:themeColor="text1"/>
          <w:sz w:val="24"/>
          <w:szCs w:val="24"/>
        </w:rPr>
        <w:t xml:space="preserve">Activity goals </w:t>
      </w:r>
    </w:p>
    <w:p w14:paraId="77DF14EF" w14:textId="5BE8D47E" w:rsidR="00DB58BF" w:rsidRPr="00FD4893" w:rsidRDefault="00DB58BF" w:rsidP="00337698">
      <w:pPr>
        <w:rPr>
          <w:b/>
          <w:bCs/>
        </w:rPr>
      </w:pPr>
      <w:r w:rsidRPr="00FD4893">
        <w:rPr>
          <w:highlight w:val="yellow"/>
        </w:rPr>
        <w:t xml:space="preserve">Must be no more than </w:t>
      </w:r>
      <w:r w:rsidR="00504F74" w:rsidRPr="00FD4893">
        <w:rPr>
          <w:highlight w:val="yellow"/>
        </w:rPr>
        <w:t xml:space="preserve">50 words </w:t>
      </w:r>
      <w:r w:rsidRPr="00FD4893">
        <w:rPr>
          <w:highlight w:val="yellow"/>
        </w:rPr>
        <w:t xml:space="preserve"> </w:t>
      </w:r>
    </w:p>
    <w:p w14:paraId="4432FA5A" w14:textId="515936EF" w:rsidR="00DB58BF" w:rsidRPr="001E13E1" w:rsidRDefault="00DB58BF" w:rsidP="001E13E1">
      <w:pPr>
        <w:pStyle w:val="Heading2"/>
        <w:numPr>
          <w:ilvl w:val="0"/>
          <w:numId w:val="23"/>
        </w:numPr>
        <w:spacing w:before="0" w:after="160" w:line="259" w:lineRule="auto"/>
        <w:rPr>
          <w:rFonts w:ascii="Calibri" w:hAnsi="Calibri" w:cs="Times New Roman"/>
          <w:color w:val="000000" w:themeColor="text1"/>
          <w:sz w:val="24"/>
          <w:szCs w:val="24"/>
        </w:rPr>
      </w:pPr>
      <w:r w:rsidRPr="00042385">
        <w:rPr>
          <w:rFonts w:ascii="Calibri" w:hAnsi="Calibri" w:cs="Times New Roman"/>
          <w:color w:val="000000" w:themeColor="text1"/>
          <w:sz w:val="24"/>
          <w:szCs w:val="24"/>
        </w:rPr>
        <w:t xml:space="preserve">Activity objectives </w:t>
      </w:r>
    </w:p>
    <w:p w14:paraId="72BB2D54" w14:textId="34438B33" w:rsidR="00DB58BF" w:rsidRPr="00FD4893" w:rsidRDefault="00DB58BF" w:rsidP="00DB58BF">
      <w:pPr>
        <w:rPr>
          <w:rFonts w:ascii="Calibri" w:hAnsi="Calibri" w:cs="Times New Roman"/>
          <w:i/>
          <w:iCs/>
          <w:color w:val="000000" w:themeColor="text1"/>
        </w:rPr>
      </w:pPr>
      <w:r w:rsidRPr="00FD4893">
        <w:rPr>
          <w:rFonts w:ascii="Calibri" w:hAnsi="Calibri" w:cs="Times New Roman"/>
          <w:i/>
          <w:iCs/>
          <w:color w:val="000000" w:themeColor="text1"/>
          <w:highlight w:val="yellow"/>
        </w:rPr>
        <w:t xml:space="preserve">Must be no more than </w:t>
      </w:r>
      <w:r w:rsidR="00C318E1" w:rsidRPr="00FD4893">
        <w:rPr>
          <w:rFonts w:ascii="Calibri" w:hAnsi="Calibri" w:cs="Times New Roman"/>
          <w:i/>
          <w:iCs/>
          <w:color w:val="000000" w:themeColor="text1"/>
          <w:highlight w:val="yellow"/>
        </w:rPr>
        <w:t>100</w:t>
      </w:r>
      <w:r w:rsidR="00504F74" w:rsidRPr="00FD4893">
        <w:rPr>
          <w:rFonts w:ascii="Calibri" w:hAnsi="Calibri" w:cs="Times New Roman"/>
          <w:i/>
          <w:iCs/>
          <w:color w:val="000000" w:themeColor="text1"/>
          <w:highlight w:val="yellow"/>
        </w:rPr>
        <w:t xml:space="preserve"> words</w:t>
      </w:r>
      <w:r w:rsidR="00504F74" w:rsidRPr="00FD4893">
        <w:rPr>
          <w:rFonts w:ascii="Calibri" w:hAnsi="Calibri" w:cs="Times New Roman"/>
          <w:i/>
          <w:iCs/>
          <w:color w:val="000000" w:themeColor="text1"/>
        </w:rPr>
        <w:t xml:space="preserve"> </w:t>
      </w:r>
    </w:p>
    <w:p w14:paraId="11C6D92B" w14:textId="77777777" w:rsidR="00DB58BF" w:rsidRPr="00042385" w:rsidRDefault="00DB58BF" w:rsidP="00DB58BF">
      <w:pPr>
        <w:pStyle w:val="Heading2"/>
        <w:numPr>
          <w:ilvl w:val="0"/>
          <w:numId w:val="23"/>
        </w:numPr>
        <w:spacing w:before="0" w:after="160" w:line="259" w:lineRule="auto"/>
        <w:rPr>
          <w:rFonts w:ascii="Calibri" w:hAnsi="Calibri" w:cs="Times New Roman"/>
          <w:color w:val="000000" w:themeColor="text1"/>
          <w:sz w:val="24"/>
          <w:szCs w:val="24"/>
        </w:rPr>
      </w:pPr>
      <w:r w:rsidRPr="00042385">
        <w:rPr>
          <w:rFonts w:ascii="Calibri" w:hAnsi="Calibri" w:cs="Times New Roman"/>
          <w:color w:val="000000" w:themeColor="text1"/>
          <w:sz w:val="24"/>
          <w:szCs w:val="24"/>
        </w:rPr>
        <w:t>Applicants and institutions</w:t>
      </w:r>
    </w:p>
    <w:tbl>
      <w:tblPr>
        <w:tblStyle w:val="TableGrid"/>
        <w:tblW w:w="9625" w:type="dxa"/>
        <w:tblLayout w:type="fixed"/>
        <w:tblLook w:val="04A0" w:firstRow="1" w:lastRow="0" w:firstColumn="1" w:lastColumn="0" w:noHBand="0" w:noVBand="1"/>
      </w:tblPr>
      <w:tblGrid>
        <w:gridCol w:w="2215"/>
        <w:gridCol w:w="930"/>
        <w:gridCol w:w="1530"/>
        <w:gridCol w:w="1710"/>
        <w:gridCol w:w="1710"/>
        <w:gridCol w:w="1530"/>
      </w:tblGrid>
      <w:tr w:rsidR="009109FC" w:rsidRPr="00042385" w14:paraId="3F431E3C" w14:textId="3AEF8639" w:rsidTr="009109FC">
        <w:trPr>
          <w:trHeight w:val="827"/>
        </w:trPr>
        <w:tc>
          <w:tcPr>
            <w:tcW w:w="2215" w:type="dxa"/>
            <w:shd w:val="clear" w:color="auto" w:fill="DBE5F1" w:themeFill="accent1" w:themeFillTint="33"/>
          </w:tcPr>
          <w:p w14:paraId="1485FE98" w14:textId="77777777" w:rsidR="009109FC" w:rsidRPr="00FD4893" w:rsidRDefault="009109FC" w:rsidP="001C7A06">
            <w:pPr>
              <w:rPr>
                <w:rFonts w:ascii="Calibri" w:hAnsi="Calibri" w:cs="Times New Roman"/>
                <w:b/>
                <w:bCs/>
                <w:color w:val="000000" w:themeColor="text1"/>
              </w:rPr>
            </w:pPr>
            <w:r w:rsidRPr="00FD4893">
              <w:rPr>
                <w:rFonts w:ascii="Calibri" w:hAnsi="Calibri" w:cs="Times New Roman"/>
                <w:b/>
                <w:bCs/>
                <w:color w:val="000000" w:themeColor="text1"/>
              </w:rPr>
              <w:t>Lead applicant</w:t>
            </w:r>
          </w:p>
        </w:tc>
        <w:tc>
          <w:tcPr>
            <w:tcW w:w="930" w:type="dxa"/>
            <w:shd w:val="clear" w:color="auto" w:fill="DBE5F1" w:themeFill="accent1" w:themeFillTint="33"/>
          </w:tcPr>
          <w:p w14:paraId="7384DAFE" w14:textId="445502AA" w:rsidR="009109FC" w:rsidRPr="00FD4893" w:rsidRDefault="009109FC" w:rsidP="001C7A06">
            <w:pPr>
              <w:rPr>
                <w:rFonts w:ascii="Calibri" w:hAnsi="Calibri" w:cs="Times New Roman"/>
                <w:b/>
                <w:bCs/>
                <w:color w:val="000000" w:themeColor="text1"/>
              </w:rPr>
            </w:pPr>
            <w:r w:rsidRPr="00FD4893">
              <w:rPr>
                <w:rFonts w:ascii="Calibri" w:hAnsi="Calibri" w:cs="Times New Roman"/>
                <w:b/>
                <w:bCs/>
                <w:color w:val="000000" w:themeColor="text1"/>
              </w:rPr>
              <w:t xml:space="preserve">Gender </w:t>
            </w:r>
          </w:p>
        </w:tc>
        <w:tc>
          <w:tcPr>
            <w:tcW w:w="1530" w:type="dxa"/>
            <w:shd w:val="clear" w:color="auto" w:fill="DBE5F1" w:themeFill="accent1" w:themeFillTint="33"/>
          </w:tcPr>
          <w:p w14:paraId="4AD230F1" w14:textId="0C54146B" w:rsidR="009109FC" w:rsidRPr="00FD4893" w:rsidRDefault="009109FC" w:rsidP="001C7A06">
            <w:pPr>
              <w:rPr>
                <w:rFonts w:ascii="Calibri" w:hAnsi="Calibri" w:cs="Times New Roman"/>
                <w:b/>
                <w:bCs/>
                <w:color w:val="000000" w:themeColor="text1"/>
              </w:rPr>
            </w:pPr>
            <w:r w:rsidRPr="00FD4893">
              <w:rPr>
                <w:rFonts w:ascii="Calibri" w:hAnsi="Calibri" w:cs="Times New Roman"/>
                <w:b/>
                <w:bCs/>
                <w:color w:val="000000" w:themeColor="text1"/>
              </w:rPr>
              <w:t>Position</w:t>
            </w:r>
          </w:p>
        </w:tc>
        <w:tc>
          <w:tcPr>
            <w:tcW w:w="1710" w:type="dxa"/>
            <w:shd w:val="clear" w:color="auto" w:fill="DBE5F1" w:themeFill="accent1" w:themeFillTint="33"/>
          </w:tcPr>
          <w:p w14:paraId="7CAC7253" w14:textId="77777777" w:rsidR="009109FC" w:rsidRPr="00FD4893" w:rsidRDefault="009109FC" w:rsidP="001C7A06">
            <w:pPr>
              <w:rPr>
                <w:rFonts w:ascii="Calibri" w:hAnsi="Calibri" w:cs="Times New Roman"/>
                <w:b/>
                <w:bCs/>
                <w:color w:val="000000" w:themeColor="text1"/>
              </w:rPr>
            </w:pPr>
            <w:r w:rsidRPr="00FD4893">
              <w:rPr>
                <w:rFonts w:ascii="Calibri" w:hAnsi="Calibri" w:cs="Times New Roman"/>
                <w:b/>
                <w:bCs/>
                <w:color w:val="000000" w:themeColor="text1"/>
              </w:rPr>
              <w:t>Institution</w:t>
            </w:r>
          </w:p>
        </w:tc>
        <w:tc>
          <w:tcPr>
            <w:tcW w:w="1710" w:type="dxa"/>
            <w:shd w:val="clear" w:color="auto" w:fill="DBE5F1" w:themeFill="accent1" w:themeFillTint="33"/>
          </w:tcPr>
          <w:p w14:paraId="7EAAE61D" w14:textId="152246C1" w:rsidR="009109FC" w:rsidRPr="00FD4893" w:rsidRDefault="009109FC" w:rsidP="001C7A06">
            <w:pPr>
              <w:rPr>
                <w:rFonts w:ascii="Calibri" w:hAnsi="Calibri" w:cs="Times New Roman"/>
                <w:b/>
                <w:bCs/>
                <w:color w:val="000000" w:themeColor="text1"/>
              </w:rPr>
            </w:pPr>
            <w:r w:rsidRPr="00FD4893">
              <w:rPr>
                <w:rFonts w:ascii="Calibri" w:hAnsi="Calibri" w:cs="Times New Roman"/>
                <w:b/>
                <w:bCs/>
                <w:color w:val="000000" w:themeColor="text1"/>
              </w:rPr>
              <w:t xml:space="preserve">Country </w:t>
            </w:r>
          </w:p>
        </w:tc>
        <w:tc>
          <w:tcPr>
            <w:tcW w:w="1530" w:type="dxa"/>
            <w:shd w:val="clear" w:color="auto" w:fill="DBE5F1" w:themeFill="accent1" w:themeFillTint="33"/>
          </w:tcPr>
          <w:p w14:paraId="11FD1925" w14:textId="5D13E915" w:rsidR="009109FC" w:rsidRPr="00FD4893" w:rsidRDefault="009109FC" w:rsidP="001C7A06">
            <w:pPr>
              <w:rPr>
                <w:rFonts w:ascii="Calibri" w:hAnsi="Calibri" w:cs="Times New Roman"/>
                <w:b/>
                <w:bCs/>
                <w:color w:val="000000" w:themeColor="text1"/>
              </w:rPr>
            </w:pPr>
            <w:r>
              <w:rPr>
                <w:rFonts w:ascii="Calibri" w:hAnsi="Calibri" w:cs="Times New Roman"/>
                <w:b/>
                <w:bCs/>
                <w:color w:val="000000" w:themeColor="text1"/>
              </w:rPr>
              <w:t>Email</w:t>
            </w:r>
          </w:p>
        </w:tc>
      </w:tr>
      <w:tr w:rsidR="009109FC" w:rsidRPr="00042385" w14:paraId="1EED63D9" w14:textId="623B8A2D" w:rsidTr="009109FC">
        <w:trPr>
          <w:trHeight w:val="620"/>
        </w:trPr>
        <w:tc>
          <w:tcPr>
            <w:tcW w:w="2215" w:type="dxa"/>
          </w:tcPr>
          <w:p w14:paraId="0CEBA729" w14:textId="77777777" w:rsidR="009109FC" w:rsidRPr="00FD4893" w:rsidRDefault="009109FC" w:rsidP="001C7A06">
            <w:pPr>
              <w:rPr>
                <w:rFonts w:ascii="Calibri" w:hAnsi="Calibri" w:cs="Times New Roman"/>
                <w:color w:val="000000" w:themeColor="text1"/>
                <w:sz w:val="20"/>
                <w:szCs w:val="20"/>
              </w:rPr>
            </w:pPr>
          </w:p>
        </w:tc>
        <w:tc>
          <w:tcPr>
            <w:tcW w:w="930" w:type="dxa"/>
          </w:tcPr>
          <w:p w14:paraId="47788EAF" w14:textId="77777777" w:rsidR="009109FC" w:rsidRPr="00FD4893" w:rsidRDefault="009109FC" w:rsidP="001C7A06">
            <w:pPr>
              <w:rPr>
                <w:rFonts w:ascii="Calibri" w:hAnsi="Calibri" w:cs="Times New Roman"/>
                <w:color w:val="000000" w:themeColor="text1"/>
                <w:sz w:val="20"/>
                <w:szCs w:val="20"/>
              </w:rPr>
            </w:pPr>
          </w:p>
        </w:tc>
        <w:tc>
          <w:tcPr>
            <w:tcW w:w="1530" w:type="dxa"/>
          </w:tcPr>
          <w:p w14:paraId="7706B1A7" w14:textId="77777777" w:rsidR="009109FC" w:rsidRPr="00FD4893" w:rsidRDefault="009109FC" w:rsidP="001C7A06">
            <w:pPr>
              <w:rPr>
                <w:rFonts w:ascii="Calibri" w:hAnsi="Calibri" w:cs="Times New Roman"/>
                <w:color w:val="000000" w:themeColor="text1"/>
                <w:sz w:val="20"/>
                <w:szCs w:val="20"/>
              </w:rPr>
            </w:pPr>
          </w:p>
        </w:tc>
        <w:tc>
          <w:tcPr>
            <w:tcW w:w="1710" w:type="dxa"/>
          </w:tcPr>
          <w:p w14:paraId="56DA4AF4" w14:textId="77777777" w:rsidR="009109FC" w:rsidRPr="00FD4893" w:rsidRDefault="009109FC" w:rsidP="001C7A06">
            <w:pPr>
              <w:rPr>
                <w:rFonts w:ascii="Calibri" w:hAnsi="Calibri" w:cs="Times New Roman"/>
                <w:color w:val="000000" w:themeColor="text1"/>
                <w:sz w:val="20"/>
                <w:szCs w:val="20"/>
              </w:rPr>
            </w:pPr>
          </w:p>
        </w:tc>
        <w:tc>
          <w:tcPr>
            <w:tcW w:w="1710" w:type="dxa"/>
          </w:tcPr>
          <w:p w14:paraId="0F7A5314" w14:textId="77777777" w:rsidR="009109FC" w:rsidRPr="00FD4893" w:rsidRDefault="009109FC" w:rsidP="001C7A06">
            <w:pPr>
              <w:rPr>
                <w:rFonts w:ascii="Calibri" w:hAnsi="Calibri" w:cs="Times New Roman"/>
                <w:color w:val="000000" w:themeColor="text1"/>
                <w:sz w:val="20"/>
                <w:szCs w:val="20"/>
              </w:rPr>
            </w:pPr>
          </w:p>
        </w:tc>
        <w:tc>
          <w:tcPr>
            <w:tcW w:w="1530" w:type="dxa"/>
          </w:tcPr>
          <w:p w14:paraId="2130CF78" w14:textId="77777777" w:rsidR="009109FC" w:rsidRPr="00FD4893" w:rsidRDefault="009109FC" w:rsidP="001C7A06">
            <w:pPr>
              <w:rPr>
                <w:rFonts w:ascii="Calibri" w:hAnsi="Calibri" w:cs="Times New Roman"/>
                <w:color w:val="000000" w:themeColor="text1"/>
                <w:sz w:val="20"/>
                <w:szCs w:val="20"/>
              </w:rPr>
            </w:pPr>
          </w:p>
        </w:tc>
      </w:tr>
      <w:tr w:rsidR="009109FC" w:rsidRPr="00042385" w14:paraId="46BD460C" w14:textId="6BCF581F" w:rsidTr="009109FC">
        <w:trPr>
          <w:trHeight w:val="638"/>
        </w:trPr>
        <w:tc>
          <w:tcPr>
            <w:tcW w:w="2215" w:type="dxa"/>
            <w:shd w:val="clear" w:color="auto" w:fill="DBE5F1" w:themeFill="accent1" w:themeFillTint="33"/>
          </w:tcPr>
          <w:p w14:paraId="141C4497" w14:textId="77777777" w:rsidR="009109FC" w:rsidRPr="00FD4893" w:rsidRDefault="009109FC" w:rsidP="00FD4893">
            <w:pPr>
              <w:rPr>
                <w:rFonts w:ascii="Calibri" w:hAnsi="Calibri" w:cs="Times New Roman"/>
                <w:b/>
                <w:bCs/>
                <w:color w:val="000000" w:themeColor="text1"/>
              </w:rPr>
            </w:pPr>
            <w:r w:rsidRPr="00FD4893">
              <w:rPr>
                <w:rFonts w:ascii="Calibri" w:hAnsi="Calibri" w:cs="Times New Roman"/>
                <w:b/>
                <w:bCs/>
                <w:color w:val="000000" w:themeColor="text1"/>
              </w:rPr>
              <w:t xml:space="preserve">Team members </w:t>
            </w:r>
          </w:p>
        </w:tc>
        <w:tc>
          <w:tcPr>
            <w:tcW w:w="930" w:type="dxa"/>
            <w:shd w:val="clear" w:color="auto" w:fill="DBE5F1" w:themeFill="accent1" w:themeFillTint="33"/>
          </w:tcPr>
          <w:p w14:paraId="1B8016A5" w14:textId="3A1E7B60" w:rsidR="009109FC" w:rsidRPr="00FD4893" w:rsidRDefault="009109FC" w:rsidP="00FD4893">
            <w:pPr>
              <w:rPr>
                <w:rFonts w:ascii="Calibri" w:hAnsi="Calibri" w:cs="Times New Roman"/>
                <w:b/>
                <w:bCs/>
                <w:color w:val="000000" w:themeColor="text1"/>
              </w:rPr>
            </w:pPr>
            <w:r w:rsidRPr="00FD4893">
              <w:rPr>
                <w:rFonts w:ascii="Calibri" w:hAnsi="Calibri" w:cs="Times New Roman"/>
                <w:b/>
                <w:bCs/>
                <w:color w:val="000000" w:themeColor="text1"/>
              </w:rPr>
              <w:t xml:space="preserve">Gender </w:t>
            </w:r>
          </w:p>
        </w:tc>
        <w:tc>
          <w:tcPr>
            <w:tcW w:w="1530" w:type="dxa"/>
            <w:shd w:val="clear" w:color="auto" w:fill="DBE5F1" w:themeFill="accent1" w:themeFillTint="33"/>
          </w:tcPr>
          <w:p w14:paraId="1BF17DDA" w14:textId="6870291B" w:rsidR="009109FC" w:rsidRPr="00FD4893" w:rsidRDefault="009109FC" w:rsidP="00FD4893">
            <w:pPr>
              <w:rPr>
                <w:rFonts w:ascii="Calibri" w:hAnsi="Calibri" w:cs="Times New Roman"/>
                <w:b/>
                <w:bCs/>
                <w:color w:val="000000" w:themeColor="text1"/>
              </w:rPr>
            </w:pPr>
            <w:r w:rsidRPr="00FD4893">
              <w:rPr>
                <w:rFonts w:ascii="Calibri" w:hAnsi="Calibri" w:cs="Times New Roman"/>
                <w:b/>
                <w:bCs/>
                <w:color w:val="000000" w:themeColor="text1"/>
              </w:rPr>
              <w:t>Position</w:t>
            </w:r>
          </w:p>
        </w:tc>
        <w:tc>
          <w:tcPr>
            <w:tcW w:w="1710" w:type="dxa"/>
            <w:shd w:val="clear" w:color="auto" w:fill="DBE5F1" w:themeFill="accent1" w:themeFillTint="33"/>
          </w:tcPr>
          <w:p w14:paraId="1A75D9BB" w14:textId="77777777" w:rsidR="009109FC" w:rsidRPr="00FD4893" w:rsidRDefault="009109FC" w:rsidP="00FD4893">
            <w:pPr>
              <w:rPr>
                <w:rFonts w:ascii="Calibri" w:hAnsi="Calibri" w:cs="Times New Roman"/>
                <w:b/>
                <w:bCs/>
                <w:color w:val="000000" w:themeColor="text1"/>
              </w:rPr>
            </w:pPr>
            <w:r w:rsidRPr="00FD4893">
              <w:rPr>
                <w:rFonts w:ascii="Calibri" w:hAnsi="Calibri" w:cs="Times New Roman"/>
                <w:b/>
                <w:bCs/>
                <w:color w:val="000000" w:themeColor="text1"/>
              </w:rPr>
              <w:t>Institution</w:t>
            </w:r>
          </w:p>
        </w:tc>
        <w:tc>
          <w:tcPr>
            <w:tcW w:w="1710" w:type="dxa"/>
            <w:shd w:val="clear" w:color="auto" w:fill="DBE5F1" w:themeFill="accent1" w:themeFillTint="33"/>
          </w:tcPr>
          <w:p w14:paraId="362EA3FD" w14:textId="5F01257D" w:rsidR="009109FC" w:rsidRPr="00FD4893" w:rsidRDefault="009109FC" w:rsidP="00FD4893">
            <w:pPr>
              <w:rPr>
                <w:rFonts w:ascii="Calibri" w:hAnsi="Calibri" w:cs="Times New Roman"/>
                <w:b/>
                <w:bCs/>
                <w:color w:val="000000" w:themeColor="text1"/>
              </w:rPr>
            </w:pPr>
            <w:r w:rsidRPr="00FD4893">
              <w:rPr>
                <w:rFonts w:ascii="Calibri" w:hAnsi="Calibri" w:cs="Times New Roman"/>
                <w:b/>
                <w:bCs/>
                <w:color w:val="000000" w:themeColor="text1"/>
              </w:rPr>
              <w:t>Country</w:t>
            </w:r>
          </w:p>
        </w:tc>
        <w:tc>
          <w:tcPr>
            <w:tcW w:w="1530" w:type="dxa"/>
            <w:shd w:val="clear" w:color="auto" w:fill="DBE5F1" w:themeFill="accent1" w:themeFillTint="33"/>
          </w:tcPr>
          <w:p w14:paraId="0C748CAF" w14:textId="462EC594" w:rsidR="009109FC" w:rsidRPr="00FD4893" w:rsidRDefault="009109FC" w:rsidP="00FD4893">
            <w:pPr>
              <w:rPr>
                <w:rFonts w:ascii="Calibri" w:hAnsi="Calibri" w:cs="Times New Roman"/>
                <w:b/>
                <w:bCs/>
                <w:color w:val="000000" w:themeColor="text1"/>
              </w:rPr>
            </w:pPr>
            <w:r>
              <w:rPr>
                <w:rFonts w:ascii="Calibri" w:hAnsi="Calibri" w:cs="Times New Roman"/>
                <w:b/>
                <w:bCs/>
                <w:color w:val="000000" w:themeColor="text1"/>
              </w:rPr>
              <w:t>Email</w:t>
            </w:r>
          </w:p>
        </w:tc>
      </w:tr>
      <w:tr w:rsidR="009109FC" w:rsidRPr="00042385" w14:paraId="7E0580D1" w14:textId="180E838C" w:rsidTr="009109FC">
        <w:trPr>
          <w:trHeight w:val="332"/>
        </w:trPr>
        <w:tc>
          <w:tcPr>
            <w:tcW w:w="2215" w:type="dxa"/>
          </w:tcPr>
          <w:p w14:paraId="66351BB0" w14:textId="77777777" w:rsidR="009109FC" w:rsidRPr="00FD4893" w:rsidRDefault="009109FC" w:rsidP="00DB58BF">
            <w:pPr>
              <w:pStyle w:val="ListParagraph"/>
              <w:numPr>
                <w:ilvl w:val="0"/>
                <w:numId w:val="19"/>
              </w:numPr>
              <w:jc w:val="both"/>
              <w:rPr>
                <w:rFonts w:ascii="Calibri" w:hAnsi="Calibri" w:cs="Times New Roman"/>
                <w:color w:val="000000" w:themeColor="text1"/>
                <w:sz w:val="20"/>
                <w:szCs w:val="20"/>
              </w:rPr>
            </w:pPr>
          </w:p>
        </w:tc>
        <w:tc>
          <w:tcPr>
            <w:tcW w:w="930" w:type="dxa"/>
          </w:tcPr>
          <w:p w14:paraId="1E742D45" w14:textId="77777777" w:rsidR="009109FC" w:rsidRPr="00FD4893" w:rsidRDefault="009109FC" w:rsidP="001C7A06">
            <w:pPr>
              <w:rPr>
                <w:rFonts w:ascii="Calibri" w:hAnsi="Calibri" w:cs="Times New Roman"/>
                <w:color w:val="000000" w:themeColor="text1"/>
                <w:sz w:val="20"/>
                <w:szCs w:val="20"/>
              </w:rPr>
            </w:pPr>
          </w:p>
        </w:tc>
        <w:tc>
          <w:tcPr>
            <w:tcW w:w="1530" w:type="dxa"/>
          </w:tcPr>
          <w:p w14:paraId="69F96CFB" w14:textId="77777777" w:rsidR="009109FC" w:rsidRPr="00FD4893" w:rsidRDefault="009109FC" w:rsidP="001C7A06">
            <w:pPr>
              <w:rPr>
                <w:rFonts w:ascii="Calibri" w:hAnsi="Calibri" w:cs="Times New Roman"/>
                <w:color w:val="000000" w:themeColor="text1"/>
                <w:sz w:val="20"/>
                <w:szCs w:val="20"/>
              </w:rPr>
            </w:pPr>
          </w:p>
        </w:tc>
        <w:tc>
          <w:tcPr>
            <w:tcW w:w="1710" w:type="dxa"/>
          </w:tcPr>
          <w:p w14:paraId="20D6CCE0" w14:textId="77777777" w:rsidR="009109FC" w:rsidRPr="00FD4893" w:rsidRDefault="009109FC" w:rsidP="001C7A06">
            <w:pPr>
              <w:rPr>
                <w:rFonts w:ascii="Calibri" w:hAnsi="Calibri" w:cs="Times New Roman"/>
                <w:color w:val="000000" w:themeColor="text1"/>
                <w:sz w:val="20"/>
                <w:szCs w:val="20"/>
              </w:rPr>
            </w:pPr>
          </w:p>
        </w:tc>
        <w:tc>
          <w:tcPr>
            <w:tcW w:w="1710" w:type="dxa"/>
          </w:tcPr>
          <w:p w14:paraId="6B7E723B" w14:textId="77777777" w:rsidR="009109FC" w:rsidRPr="00FD4893" w:rsidRDefault="009109FC" w:rsidP="001C7A06">
            <w:pPr>
              <w:rPr>
                <w:rFonts w:ascii="Calibri" w:hAnsi="Calibri" w:cs="Times New Roman"/>
                <w:color w:val="000000" w:themeColor="text1"/>
                <w:sz w:val="20"/>
                <w:szCs w:val="20"/>
              </w:rPr>
            </w:pPr>
          </w:p>
        </w:tc>
        <w:tc>
          <w:tcPr>
            <w:tcW w:w="1530" w:type="dxa"/>
          </w:tcPr>
          <w:p w14:paraId="7FD95B23" w14:textId="77777777" w:rsidR="009109FC" w:rsidRPr="00FD4893" w:rsidRDefault="009109FC" w:rsidP="001C7A06">
            <w:pPr>
              <w:rPr>
                <w:rFonts w:ascii="Calibri" w:hAnsi="Calibri" w:cs="Times New Roman"/>
                <w:color w:val="000000" w:themeColor="text1"/>
                <w:sz w:val="20"/>
                <w:szCs w:val="20"/>
              </w:rPr>
            </w:pPr>
          </w:p>
        </w:tc>
      </w:tr>
      <w:tr w:rsidR="009109FC" w:rsidRPr="00042385" w14:paraId="52480416" w14:textId="013AD129" w:rsidTr="009109FC">
        <w:trPr>
          <w:trHeight w:val="332"/>
        </w:trPr>
        <w:tc>
          <w:tcPr>
            <w:tcW w:w="2215" w:type="dxa"/>
          </w:tcPr>
          <w:p w14:paraId="342BDEB8" w14:textId="77777777" w:rsidR="009109FC" w:rsidRPr="00FD4893" w:rsidRDefault="009109FC" w:rsidP="00DB58BF">
            <w:pPr>
              <w:pStyle w:val="ListParagraph"/>
              <w:numPr>
                <w:ilvl w:val="0"/>
                <w:numId w:val="19"/>
              </w:numPr>
              <w:jc w:val="both"/>
              <w:rPr>
                <w:rFonts w:ascii="Calibri" w:hAnsi="Calibri" w:cs="Times New Roman"/>
                <w:color w:val="000000" w:themeColor="text1"/>
                <w:sz w:val="20"/>
                <w:szCs w:val="20"/>
              </w:rPr>
            </w:pPr>
          </w:p>
        </w:tc>
        <w:tc>
          <w:tcPr>
            <w:tcW w:w="930" w:type="dxa"/>
          </w:tcPr>
          <w:p w14:paraId="120BF803" w14:textId="77777777" w:rsidR="009109FC" w:rsidRPr="00FD4893" w:rsidRDefault="009109FC" w:rsidP="001C7A06">
            <w:pPr>
              <w:rPr>
                <w:rFonts w:ascii="Calibri" w:hAnsi="Calibri" w:cs="Times New Roman"/>
                <w:color w:val="000000" w:themeColor="text1"/>
                <w:sz w:val="20"/>
                <w:szCs w:val="20"/>
              </w:rPr>
            </w:pPr>
          </w:p>
        </w:tc>
        <w:tc>
          <w:tcPr>
            <w:tcW w:w="1530" w:type="dxa"/>
          </w:tcPr>
          <w:p w14:paraId="70364349" w14:textId="77777777" w:rsidR="009109FC" w:rsidRPr="00FD4893" w:rsidRDefault="009109FC" w:rsidP="001C7A06">
            <w:pPr>
              <w:rPr>
                <w:rFonts w:ascii="Calibri" w:hAnsi="Calibri" w:cs="Times New Roman"/>
                <w:color w:val="000000" w:themeColor="text1"/>
                <w:sz w:val="20"/>
                <w:szCs w:val="20"/>
              </w:rPr>
            </w:pPr>
          </w:p>
        </w:tc>
        <w:tc>
          <w:tcPr>
            <w:tcW w:w="1710" w:type="dxa"/>
          </w:tcPr>
          <w:p w14:paraId="6CC02A33" w14:textId="77777777" w:rsidR="009109FC" w:rsidRPr="00FD4893" w:rsidRDefault="009109FC" w:rsidP="001C7A06">
            <w:pPr>
              <w:rPr>
                <w:rFonts w:ascii="Calibri" w:hAnsi="Calibri" w:cs="Times New Roman"/>
                <w:color w:val="000000" w:themeColor="text1"/>
                <w:sz w:val="20"/>
                <w:szCs w:val="20"/>
              </w:rPr>
            </w:pPr>
          </w:p>
        </w:tc>
        <w:tc>
          <w:tcPr>
            <w:tcW w:w="1710" w:type="dxa"/>
          </w:tcPr>
          <w:p w14:paraId="231FC8E9" w14:textId="77777777" w:rsidR="009109FC" w:rsidRPr="00FD4893" w:rsidRDefault="009109FC" w:rsidP="001C7A06">
            <w:pPr>
              <w:rPr>
                <w:rFonts w:ascii="Calibri" w:hAnsi="Calibri" w:cs="Times New Roman"/>
                <w:color w:val="000000" w:themeColor="text1"/>
                <w:sz w:val="20"/>
                <w:szCs w:val="20"/>
              </w:rPr>
            </w:pPr>
          </w:p>
        </w:tc>
        <w:tc>
          <w:tcPr>
            <w:tcW w:w="1530" w:type="dxa"/>
          </w:tcPr>
          <w:p w14:paraId="4876BE2D" w14:textId="77777777" w:rsidR="009109FC" w:rsidRPr="00FD4893" w:rsidRDefault="009109FC" w:rsidP="001C7A06">
            <w:pPr>
              <w:rPr>
                <w:rFonts w:ascii="Calibri" w:hAnsi="Calibri" w:cs="Times New Roman"/>
                <w:color w:val="000000" w:themeColor="text1"/>
                <w:sz w:val="20"/>
                <w:szCs w:val="20"/>
              </w:rPr>
            </w:pPr>
          </w:p>
        </w:tc>
      </w:tr>
      <w:tr w:rsidR="009109FC" w:rsidRPr="00042385" w14:paraId="379F0692" w14:textId="71180733" w:rsidTr="009109FC">
        <w:trPr>
          <w:trHeight w:val="332"/>
        </w:trPr>
        <w:tc>
          <w:tcPr>
            <w:tcW w:w="2215" w:type="dxa"/>
          </w:tcPr>
          <w:p w14:paraId="2FD18E72" w14:textId="77777777" w:rsidR="009109FC" w:rsidRPr="00FD4893" w:rsidRDefault="009109FC" w:rsidP="00DB58BF">
            <w:pPr>
              <w:pStyle w:val="ListParagraph"/>
              <w:numPr>
                <w:ilvl w:val="0"/>
                <w:numId w:val="19"/>
              </w:numPr>
              <w:jc w:val="both"/>
              <w:rPr>
                <w:rFonts w:ascii="Calibri" w:hAnsi="Calibri" w:cs="Times New Roman"/>
                <w:color w:val="000000" w:themeColor="text1"/>
                <w:sz w:val="20"/>
                <w:szCs w:val="20"/>
              </w:rPr>
            </w:pPr>
          </w:p>
        </w:tc>
        <w:tc>
          <w:tcPr>
            <w:tcW w:w="930" w:type="dxa"/>
          </w:tcPr>
          <w:p w14:paraId="155265B6" w14:textId="77777777" w:rsidR="009109FC" w:rsidRPr="00FD4893" w:rsidRDefault="009109FC" w:rsidP="001C7A06">
            <w:pPr>
              <w:rPr>
                <w:rFonts w:ascii="Calibri" w:hAnsi="Calibri" w:cs="Times New Roman"/>
                <w:color w:val="000000" w:themeColor="text1"/>
                <w:sz w:val="20"/>
                <w:szCs w:val="20"/>
              </w:rPr>
            </w:pPr>
          </w:p>
        </w:tc>
        <w:tc>
          <w:tcPr>
            <w:tcW w:w="1530" w:type="dxa"/>
          </w:tcPr>
          <w:p w14:paraId="1514B6BC" w14:textId="77777777" w:rsidR="009109FC" w:rsidRPr="00FD4893" w:rsidRDefault="009109FC" w:rsidP="001C7A06">
            <w:pPr>
              <w:rPr>
                <w:rFonts w:ascii="Calibri" w:hAnsi="Calibri" w:cs="Times New Roman"/>
                <w:color w:val="000000" w:themeColor="text1"/>
                <w:sz w:val="20"/>
                <w:szCs w:val="20"/>
              </w:rPr>
            </w:pPr>
          </w:p>
        </w:tc>
        <w:tc>
          <w:tcPr>
            <w:tcW w:w="1710" w:type="dxa"/>
          </w:tcPr>
          <w:p w14:paraId="56B305F0" w14:textId="77777777" w:rsidR="009109FC" w:rsidRPr="00FD4893" w:rsidRDefault="009109FC" w:rsidP="001C7A06">
            <w:pPr>
              <w:rPr>
                <w:rFonts w:ascii="Calibri" w:hAnsi="Calibri" w:cs="Times New Roman"/>
                <w:color w:val="000000" w:themeColor="text1"/>
                <w:sz w:val="20"/>
                <w:szCs w:val="20"/>
              </w:rPr>
            </w:pPr>
          </w:p>
        </w:tc>
        <w:tc>
          <w:tcPr>
            <w:tcW w:w="1710" w:type="dxa"/>
          </w:tcPr>
          <w:p w14:paraId="2CF7B882" w14:textId="77777777" w:rsidR="009109FC" w:rsidRPr="00FD4893" w:rsidRDefault="009109FC" w:rsidP="001C7A06">
            <w:pPr>
              <w:rPr>
                <w:rFonts w:ascii="Calibri" w:hAnsi="Calibri" w:cs="Times New Roman"/>
                <w:color w:val="000000" w:themeColor="text1"/>
                <w:sz w:val="20"/>
                <w:szCs w:val="20"/>
              </w:rPr>
            </w:pPr>
          </w:p>
        </w:tc>
        <w:tc>
          <w:tcPr>
            <w:tcW w:w="1530" w:type="dxa"/>
          </w:tcPr>
          <w:p w14:paraId="41D9301B" w14:textId="77777777" w:rsidR="009109FC" w:rsidRPr="00FD4893" w:rsidRDefault="009109FC" w:rsidP="001C7A06">
            <w:pPr>
              <w:rPr>
                <w:rFonts w:ascii="Calibri" w:hAnsi="Calibri" w:cs="Times New Roman"/>
                <w:color w:val="000000" w:themeColor="text1"/>
                <w:sz w:val="20"/>
                <w:szCs w:val="20"/>
              </w:rPr>
            </w:pPr>
          </w:p>
        </w:tc>
      </w:tr>
      <w:tr w:rsidR="009109FC" w:rsidRPr="00042385" w14:paraId="41FE1016" w14:textId="7853D343" w:rsidTr="009109FC">
        <w:trPr>
          <w:trHeight w:val="308"/>
        </w:trPr>
        <w:tc>
          <w:tcPr>
            <w:tcW w:w="2215" w:type="dxa"/>
          </w:tcPr>
          <w:p w14:paraId="6ACBDA91" w14:textId="77777777" w:rsidR="009109FC" w:rsidRPr="00FD4893" w:rsidRDefault="009109FC" w:rsidP="00DB58BF">
            <w:pPr>
              <w:pStyle w:val="ListParagraph"/>
              <w:numPr>
                <w:ilvl w:val="0"/>
                <w:numId w:val="19"/>
              </w:numPr>
              <w:jc w:val="both"/>
              <w:rPr>
                <w:rFonts w:ascii="Calibri" w:hAnsi="Calibri" w:cs="Times New Roman"/>
                <w:color w:val="000000" w:themeColor="text1"/>
                <w:sz w:val="20"/>
                <w:szCs w:val="20"/>
              </w:rPr>
            </w:pPr>
          </w:p>
        </w:tc>
        <w:tc>
          <w:tcPr>
            <w:tcW w:w="930" w:type="dxa"/>
          </w:tcPr>
          <w:p w14:paraId="298CCA1D" w14:textId="77777777" w:rsidR="009109FC" w:rsidRPr="00FD4893" w:rsidRDefault="009109FC" w:rsidP="001C7A06">
            <w:pPr>
              <w:rPr>
                <w:rFonts w:ascii="Calibri" w:hAnsi="Calibri" w:cs="Times New Roman"/>
                <w:color w:val="000000" w:themeColor="text1"/>
                <w:sz w:val="20"/>
                <w:szCs w:val="20"/>
              </w:rPr>
            </w:pPr>
          </w:p>
        </w:tc>
        <w:tc>
          <w:tcPr>
            <w:tcW w:w="1530" w:type="dxa"/>
          </w:tcPr>
          <w:p w14:paraId="1932817F" w14:textId="77777777" w:rsidR="009109FC" w:rsidRPr="00FD4893" w:rsidRDefault="009109FC" w:rsidP="001C7A06">
            <w:pPr>
              <w:rPr>
                <w:rFonts w:ascii="Calibri" w:hAnsi="Calibri" w:cs="Times New Roman"/>
                <w:color w:val="000000" w:themeColor="text1"/>
                <w:sz w:val="20"/>
                <w:szCs w:val="20"/>
              </w:rPr>
            </w:pPr>
          </w:p>
        </w:tc>
        <w:tc>
          <w:tcPr>
            <w:tcW w:w="1710" w:type="dxa"/>
          </w:tcPr>
          <w:p w14:paraId="419E9923" w14:textId="77777777" w:rsidR="009109FC" w:rsidRPr="00FD4893" w:rsidRDefault="009109FC" w:rsidP="001C7A06">
            <w:pPr>
              <w:rPr>
                <w:rFonts w:ascii="Calibri" w:hAnsi="Calibri" w:cs="Times New Roman"/>
                <w:color w:val="000000" w:themeColor="text1"/>
                <w:sz w:val="20"/>
                <w:szCs w:val="20"/>
              </w:rPr>
            </w:pPr>
          </w:p>
        </w:tc>
        <w:tc>
          <w:tcPr>
            <w:tcW w:w="1710" w:type="dxa"/>
          </w:tcPr>
          <w:p w14:paraId="7C65AFCC" w14:textId="77777777" w:rsidR="009109FC" w:rsidRPr="00FD4893" w:rsidRDefault="009109FC" w:rsidP="001C7A06">
            <w:pPr>
              <w:rPr>
                <w:rFonts w:ascii="Calibri" w:hAnsi="Calibri" w:cs="Times New Roman"/>
                <w:color w:val="000000" w:themeColor="text1"/>
                <w:sz w:val="20"/>
                <w:szCs w:val="20"/>
              </w:rPr>
            </w:pPr>
          </w:p>
        </w:tc>
        <w:tc>
          <w:tcPr>
            <w:tcW w:w="1530" w:type="dxa"/>
          </w:tcPr>
          <w:p w14:paraId="42DCB836" w14:textId="77777777" w:rsidR="009109FC" w:rsidRPr="00FD4893" w:rsidRDefault="009109FC" w:rsidP="001C7A06">
            <w:pPr>
              <w:rPr>
                <w:rFonts w:ascii="Calibri" w:hAnsi="Calibri" w:cs="Times New Roman"/>
                <w:color w:val="000000" w:themeColor="text1"/>
                <w:sz w:val="20"/>
                <w:szCs w:val="20"/>
              </w:rPr>
            </w:pPr>
          </w:p>
        </w:tc>
      </w:tr>
      <w:tr w:rsidR="009109FC" w:rsidRPr="00042385" w14:paraId="3C2C5946" w14:textId="0E4A2D5D" w:rsidTr="009109FC">
        <w:trPr>
          <w:trHeight w:val="355"/>
        </w:trPr>
        <w:tc>
          <w:tcPr>
            <w:tcW w:w="2215" w:type="dxa"/>
          </w:tcPr>
          <w:p w14:paraId="4ABBF575" w14:textId="77777777" w:rsidR="009109FC" w:rsidRPr="00FD4893" w:rsidRDefault="009109FC" w:rsidP="00DB58BF">
            <w:pPr>
              <w:pStyle w:val="ListParagraph"/>
              <w:numPr>
                <w:ilvl w:val="0"/>
                <w:numId w:val="19"/>
              </w:numPr>
              <w:jc w:val="both"/>
              <w:rPr>
                <w:rFonts w:ascii="Calibri" w:hAnsi="Calibri" w:cs="Times New Roman"/>
                <w:color w:val="000000" w:themeColor="text1"/>
                <w:sz w:val="20"/>
                <w:szCs w:val="20"/>
              </w:rPr>
            </w:pPr>
          </w:p>
        </w:tc>
        <w:tc>
          <w:tcPr>
            <w:tcW w:w="930" w:type="dxa"/>
          </w:tcPr>
          <w:p w14:paraId="27C45EB3" w14:textId="77777777" w:rsidR="009109FC" w:rsidRPr="00FD4893" w:rsidRDefault="009109FC" w:rsidP="001C7A06">
            <w:pPr>
              <w:rPr>
                <w:rFonts w:ascii="Calibri" w:hAnsi="Calibri" w:cs="Times New Roman"/>
                <w:color w:val="000000" w:themeColor="text1"/>
                <w:sz w:val="20"/>
                <w:szCs w:val="20"/>
              </w:rPr>
            </w:pPr>
          </w:p>
        </w:tc>
        <w:tc>
          <w:tcPr>
            <w:tcW w:w="1530" w:type="dxa"/>
          </w:tcPr>
          <w:p w14:paraId="3371C0A9" w14:textId="77777777" w:rsidR="009109FC" w:rsidRPr="00FD4893" w:rsidRDefault="009109FC" w:rsidP="001C7A06">
            <w:pPr>
              <w:rPr>
                <w:rFonts w:ascii="Calibri" w:hAnsi="Calibri" w:cs="Times New Roman"/>
                <w:color w:val="000000" w:themeColor="text1"/>
                <w:sz w:val="20"/>
                <w:szCs w:val="20"/>
              </w:rPr>
            </w:pPr>
          </w:p>
        </w:tc>
        <w:tc>
          <w:tcPr>
            <w:tcW w:w="1710" w:type="dxa"/>
          </w:tcPr>
          <w:p w14:paraId="2DF8DFBF" w14:textId="77777777" w:rsidR="009109FC" w:rsidRPr="00FD4893" w:rsidRDefault="009109FC" w:rsidP="001C7A06">
            <w:pPr>
              <w:rPr>
                <w:rFonts w:ascii="Calibri" w:hAnsi="Calibri" w:cs="Times New Roman"/>
                <w:color w:val="000000" w:themeColor="text1"/>
                <w:sz w:val="20"/>
                <w:szCs w:val="20"/>
              </w:rPr>
            </w:pPr>
          </w:p>
        </w:tc>
        <w:tc>
          <w:tcPr>
            <w:tcW w:w="1710" w:type="dxa"/>
          </w:tcPr>
          <w:p w14:paraId="3FAC7FBF" w14:textId="77777777" w:rsidR="009109FC" w:rsidRPr="00FD4893" w:rsidRDefault="009109FC" w:rsidP="001C7A06">
            <w:pPr>
              <w:rPr>
                <w:rFonts w:ascii="Calibri" w:hAnsi="Calibri" w:cs="Times New Roman"/>
                <w:color w:val="000000" w:themeColor="text1"/>
                <w:sz w:val="20"/>
                <w:szCs w:val="20"/>
              </w:rPr>
            </w:pPr>
          </w:p>
        </w:tc>
        <w:tc>
          <w:tcPr>
            <w:tcW w:w="1530" w:type="dxa"/>
          </w:tcPr>
          <w:p w14:paraId="4EBB0E05" w14:textId="77777777" w:rsidR="009109FC" w:rsidRPr="00FD4893" w:rsidRDefault="009109FC" w:rsidP="001C7A06">
            <w:pPr>
              <w:rPr>
                <w:rFonts w:ascii="Calibri" w:hAnsi="Calibri" w:cs="Times New Roman"/>
                <w:color w:val="000000" w:themeColor="text1"/>
                <w:sz w:val="20"/>
                <w:szCs w:val="20"/>
              </w:rPr>
            </w:pPr>
          </w:p>
        </w:tc>
      </w:tr>
    </w:tbl>
    <w:p w14:paraId="0C69B244" w14:textId="2E62FAAD" w:rsidR="00DB58BF" w:rsidRDefault="00DB58BF" w:rsidP="00DB58BF">
      <w:pPr>
        <w:rPr>
          <w:rFonts w:ascii="Calibri" w:hAnsi="Calibri" w:cs="Times New Roman"/>
          <w:color w:val="000000" w:themeColor="text1"/>
          <w:sz w:val="24"/>
          <w:szCs w:val="24"/>
        </w:rPr>
      </w:pPr>
    </w:p>
    <w:p w14:paraId="263788CE" w14:textId="3B880507" w:rsidR="0081036B" w:rsidRDefault="0081036B" w:rsidP="00DB58BF">
      <w:pPr>
        <w:rPr>
          <w:rFonts w:ascii="Calibri" w:hAnsi="Calibri" w:cs="Times New Roman"/>
          <w:color w:val="000000" w:themeColor="text1"/>
          <w:sz w:val="24"/>
          <w:szCs w:val="24"/>
        </w:rPr>
      </w:pPr>
    </w:p>
    <w:p w14:paraId="6C35AE3D" w14:textId="626A4C0D" w:rsidR="0081036B" w:rsidRDefault="0081036B" w:rsidP="00DB58BF">
      <w:pPr>
        <w:rPr>
          <w:rFonts w:ascii="Calibri" w:hAnsi="Calibri" w:cs="Times New Roman"/>
          <w:color w:val="000000" w:themeColor="text1"/>
          <w:sz w:val="24"/>
          <w:szCs w:val="24"/>
        </w:rPr>
      </w:pPr>
    </w:p>
    <w:p w14:paraId="22F46C29" w14:textId="77777777" w:rsidR="0081036B" w:rsidRDefault="0081036B" w:rsidP="00DB58BF">
      <w:pPr>
        <w:rPr>
          <w:rFonts w:ascii="Calibri" w:hAnsi="Calibri" w:cs="Times New Roman"/>
          <w:color w:val="000000" w:themeColor="text1"/>
          <w:sz w:val="24"/>
          <w:szCs w:val="24"/>
        </w:rPr>
      </w:pPr>
    </w:p>
    <w:p w14:paraId="5BA88410" w14:textId="4A7775E7" w:rsidR="0081036B" w:rsidRPr="001E13E1" w:rsidRDefault="0081036B" w:rsidP="001E13E1">
      <w:pPr>
        <w:pStyle w:val="Heading2"/>
        <w:numPr>
          <w:ilvl w:val="0"/>
          <w:numId w:val="23"/>
        </w:numPr>
        <w:spacing w:before="0" w:after="160" w:line="259" w:lineRule="auto"/>
        <w:rPr>
          <w:rFonts w:ascii="Calibri" w:hAnsi="Calibri" w:cs="Times New Roman"/>
          <w:color w:val="000000" w:themeColor="text1"/>
          <w:sz w:val="24"/>
          <w:szCs w:val="24"/>
        </w:rPr>
      </w:pPr>
      <w:r w:rsidRPr="0081036B">
        <w:rPr>
          <w:rFonts w:ascii="Calibri" w:hAnsi="Calibri" w:cs="Times New Roman"/>
          <w:color w:val="000000" w:themeColor="text1"/>
          <w:sz w:val="24"/>
          <w:szCs w:val="24"/>
        </w:rPr>
        <w:lastRenderedPageBreak/>
        <w:t>Target stakeholders</w:t>
      </w:r>
    </w:p>
    <w:tbl>
      <w:tblPr>
        <w:tblStyle w:val="TableGrid"/>
        <w:tblW w:w="9715" w:type="dxa"/>
        <w:tblLook w:val="04A0" w:firstRow="1" w:lastRow="0" w:firstColumn="1" w:lastColumn="0" w:noHBand="0" w:noVBand="1"/>
      </w:tblPr>
      <w:tblGrid>
        <w:gridCol w:w="2065"/>
        <w:gridCol w:w="4230"/>
        <w:gridCol w:w="3420"/>
      </w:tblGrid>
      <w:tr w:rsidR="0081036B" w:rsidRPr="005554C1" w14:paraId="1817FDFA" w14:textId="77777777" w:rsidTr="00F860D8">
        <w:tc>
          <w:tcPr>
            <w:tcW w:w="2065" w:type="dxa"/>
            <w:shd w:val="clear" w:color="auto" w:fill="D9D9D9" w:themeFill="background1" w:themeFillShade="D9"/>
          </w:tcPr>
          <w:p w14:paraId="15E627C8" w14:textId="379DA594" w:rsidR="0081036B" w:rsidRPr="005554C1" w:rsidRDefault="0081036B" w:rsidP="00EF3754">
            <w:pPr>
              <w:rPr>
                <w:b/>
                <w:bCs/>
              </w:rPr>
            </w:pPr>
            <w:r>
              <w:rPr>
                <w:b/>
                <w:bCs/>
              </w:rPr>
              <w:t xml:space="preserve">Target stakeholders </w:t>
            </w:r>
          </w:p>
        </w:tc>
        <w:tc>
          <w:tcPr>
            <w:tcW w:w="4230" w:type="dxa"/>
            <w:shd w:val="clear" w:color="auto" w:fill="D9D9D9" w:themeFill="background1" w:themeFillShade="D9"/>
          </w:tcPr>
          <w:p w14:paraId="3990D0B0" w14:textId="264D4454" w:rsidR="0081036B" w:rsidRPr="005554C1" w:rsidRDefault="0081036B" w:rsidP="00EF3754">
            <w:pPr>
              <w:rPr>
                <w:b/>
                <w:bCs/>
              </w:rPr>
            </w:pPr>
            <w:r>
              <w:rPr>
                <w:b/>
                <w:bCs/>
              </w:rPr>
              <w:t xml:space="preserve">Which </w:t>
            </w:r>
            <w:r w:rsidR="00F860D8">
              <w:rPr>
                <w:b/>
                <w:bCs/>
              </w:rPr>
              <w:t xml:space="preserve">proposed </w:t>
            </w:r>
            <w:r>
              <w:rPr>
                <w:b/>
                <w:bCs/>
              </w:rPr>
              <w:t xml:space="preserve">activity or output </w:t>
            </w:r>
            <w:r w:rsidR="0014575A">
              <w:rPr>
                <w:b/>
                <w:bCs/>
              </w:rPr>
              <w:t>is relevant for this stakeholder</w:t>
            </w:r>
            <w:r w:rsidR="00F860D8">
              <w:rPr>
                <w:b/>
                <w:bCs/>
              </w:rPr>
              <w:t>?</w:t>
            </w:r>
          </w:p>
        </w:tc>
        <w:tc>
          <w:tcPr>
            <w:tcW w:w="3420" w:type="dxa"/>
            <w:shd w:val="clear" w:color="auto" w:fill="D9D9D9" w:themeFill="background1" w:themeFillShade="D9"/>
          </w:tcPr>
          <w:p w14:paraId="03A2D026" w14:textId="0A5C78D3" w:rsidR="0081036B" w:rsidRPr="005554C1" w:rsidRDefault="0081036B" w:rsidP="00EF3754">
            <w:pPr>
              <w:rPr>
                <w:b/>
                <w:bCs/>
              </w:rPr>
            </w:pPr>
            <w:r w:rsidRPr="005554C1">
              <w:rPr>
                <w:b/>
                <w:bCs/>
              </w:rPr>
              <w:t xml:space="preserve">What is expected </w:t>
            </w:r>
            <w:r w:rsidR="0014575A">
              <w:rPr>
                <w:b/>
                <w:bCs/>
              </w:rPr>
              <w:t>result/</w:t>
            </w:r>
            <w:r w:rsidRPr="005554C1">
              <w:rPr>
                <w:b/>
                <w:bCs/>
              </w:rPr>
              <w:t>outcome?</w:t>
            </w:r>
          </w:p>
        </w:tc>
      </w:tr>
      <w:tr w:rsidR="0081036B" w:rsidRPr="00F272CB" w14:paraId="7D77FD26" w14:textId="77777777" w:rsidTr="00F860D8">
        <w:tc>
          <w:tcPr>
            <w:tcW w:w="2065" w:type="dxa"/>
          </w:tcPr>
          <w:p w14:paraId="6B770DD3" w14:textId="77777777" w:rsidR="0081036B" w:rsidRPr="00F272CB" w:rsidRDefault="0081036B" w:rsidP="00EF3754">
            <w:pPr>
              <w:rPr>
                <w:sz w:val="20"/>
                <w:szCs w:val="20"/>
              </w:rPr>
            </w:pPr>
          </w:p>
        </w:tc>
        <w:tc>
          <w:tcPr>
            <w:tcW w:w="4230" w:type="dxa"/>
          </w:tcPr>
          <w:p w14:paraId="515A45B9" w14:textId="77777777" w:rsidR="0081036B" w:rsidRPr="00F272CB" w:rsidRDefault="0081036B" w:rsidP="00EF3754">
            <w:pPr>
              <w:rPr>
                <w:sz w:val="20"/>
                <w:szCs w:val="20"/>
              </w:rPr>
            </w:pPr>
          </w:p>
        </w:tc>
        <w:tc>
          <w:tcPr>
            <w:tcW w:w="3420" w:type="dxa"/>
          </w:tcPr>
          <w:p w14:paraId="0F319D9B" w14:textId="77777777" w:rsidR="0081036B" w:rsidRPr="00F272CB" w:rsidRDefault="0081036B" w:rsidP="00EF3754">
            <w:pPr>
              <w:rPr>
                <w:sz w:val="20"/>
                <w:szCs w:val="20"/>
              </w:rPr>
            </w:pPr>
          </w:p>
        </w:tc>
      </w:tr>
      <w:tr w:rsidR="0081036B" w:rsidRPr="00F272CB" w14:paraId="0AE073ED" w14:textId="77777777" w:rsidTr="00F860D8">
        <w:tc>
          <w:tcPr>
            <w:tcW w:w="2065" w:type="dxa"/>
          </w:tcPr>
          <w:p w14:paraId="7F37A3B2" w14:textId="77777777" w:rsidR="0081036B" w:rsidRPr="00F272CB" w:rsidRDefault="0081036B" w:rsidP="00EF3754">
            <w:pPr>
              <w:rPr>
                <w:sz w:val="20"/>
                <w:szCs w:val="20"/>
              </w:rPr>
            </w:pPr>
          </w:p>
        </w:tc>
        <w:tc>
          <w:tcPr>
            <w:tcW w:w="4230" w:type="dxa"/>
          </w:tcPr>
          <w:p w14:paraId="148FDE79" w14:textId="77777777" w:rsidR="0081036B" w:rsidRPr="00F272CB" w:rsidRDefault="0081036B" w:rsidP="00EF3754">
            <w:pPr>
              <w:rPr>
                <w:sz w:val="20"/>
                <w:szCs w:val="20"/>
              </w:rPr>
            </w:pPr>
          </w:p>
        </w:tc>
        <w:tc>
          <w:tcPr>
            <w:tcW w:w="3420" w:type="dxa"/>
          </w:tcPr>
          <w:p w14:paraId="6E5696B4" w14:textId="77777777" w:rsidR="0081036B" w:rsidRPr="00F272CB" w:rsidRDefault="0081036B" w:rsidP="00EF3754">
            <w:pPr>
              <w:rPr>
                <w:sz w:val="20"/>
                <w:szCs w:val="20"/>
              </w:rPr>
            </w:pPr>
          </w:p>
        </w:tc>
      </w:tr>
      <w:tr w:rsidR="0081036B" w:rsidRPr="00F272CB" w14:paraId="1283811F" w14:textId="77777777" w:rsidTr="00F860D8">
        <w:tc>
          <w:tcPr>
            <w:tcW w:w="2065" w:type="dxa"/>
          </w:tcPr>
          <w:p w14:paraId="5FCBFA60" w14:textId="77777777" w:rsidR="0081036B" w:rsidRPr="00F272CB" w:rsidRDefault="0081036B" w:rsidP="00EF3754">
            <w:pPr>
              <w:rPr>
                <w:sz w:val="20"/>
                <w:szCs w:val="20"/>
              </w:rPr>
            </w:pPr>
          </w:p>
        </w:tc>
        <w:tc>
          <w:tcPr>
            <w:tcW w:w="4230" w:type="dxa"/>
          </w:tcPr>
          <w:p w14:paraId="2F512651" w14:textId="77777777" w:rsidR="0081036B" w:rsidRPr="00F272CB" w:rsidRDefault="0081036B" w:rsidP="00EF3754">
            <w:pPr>
              <w:rPr>
                <w:sz w:val="20"/>
                <w:szCs w:val="20"/>
              </w:rPr>
            </w:pPr>
          </w:p>
        </w:tc>
        <w:tc>
          <w:tcPr>
            <w:tcW w:w="3420" w:type="dxa"/>
          </w:tcPr>
          <w:p w14:paraId="5737CB6A" w14:textId="77777777" w:rsidR="0081036B" w:rsidRPr="00F272CB" w:rsidRDefault="0081036B" w:rsidP="00EF3754">
            <w:pPr>
              <w:rPr>
                <w:sz w:val="20"/>
                <w:szCs w:val="20"/>
              </w:rPr>
            </w:pPr>
          </w:p>
        </w:tc>
      </w:tr>
      <w:tr w:rsidR="0081036B" w:rsidRPr="00F272CB" w14:paraId="124D98C6" w14:textId="77777777" w:rsidTr="00F860D8">
        <w:tc>
          <w:tcPr>
            <w:tcW w:w="2065" w:type="dxa"/>
          </w:tcPr>
          <w:p w14:paraId="59FD2D0B" w14:textId="77777777" w:rsidR="0081036B" w:rsidRPr="00F272CB" w:rsidRDefault="0081036B" w:rsidP="00EF3754">
            <w:pPr>
              <w:rPr>
                <w:sz w:val="20"/>
                <w:szCs w:val="20"/>
              </w:rPr>
            </w:pPr>
          </w:p>
        </w:tc>
        <w:tc>
          <w:tcPr>
            <w:tcW w:w="4230" w:type="dxa"/>
          </w:tcPr>
          <w:p w14:paraId="60B5F455" w14:textId="77777777" w:rsidR="0081036B" w:rsidRPr="00F272CB" w:rsidRDefault="0081036B" w:rsidP="00EF3754">
            <w:pPr>
              <w:rPr>
                <w:sz w:val="20"/>
                <w:szCs w:val="20"/>
              </w:rPr>
            </w:pPr>
          </w:p>
        </w:tc>
        <w:tc>
          <w:tcPr>
            <w:tcW w:w="3420" w:type="dxa"/>
          </w:tcPr>
          <w:p w14:paraId="3F6B4BF4" w14:textId="77777777" w:rsidR="0081036B" w:rsidRPr="00F272CB" w:rsidRDefault="0081036B" w:rsidP="00EF3754">
            <w:pPr>
              <w:rPr>
                <w:sz w:val="20"/>
                <w:szCs w:val="20"/>
              </w:rPr>
            </w:pPr>
          </w:p>
        </w:tc>
      </w:tr>
    </w:tbl>
    <w:p w14:paraId="73FC3AA6" w14:textId="230C9F98" w:rsidR="0081036B" w:rsidRPr="000252A6" w:rsidRDefault="000252A6" w:rsidP="0081036B">
      <w:pPr>
        <w:rPr>
          <w:rFonts w:ascii="Calibri" w:hAnsi="Calibri" w:cs="Times New Roman"/>
          <w:i/>
          <w:iCs/>
          <w:color w:val="000000" w:themeColor="text1"/>
          <w:sz w:val="20"/>
          <w:szCs w:val="20"/>
        </w:rPr>
      </w:pPr>
      <w:r w:rsidRPr="000252A6">
        <w:rPr>
          <w:rFonts w:ascii="Calibri" w:hAnsi="Calibri" w:cs="Times New Roman"/>
          <w:i/>
          <w:iCs/>
          <w:color w:val="000000" w:themeColor="text1"/>
          <w:sz w:val="20"/>
          <w:szCs w:val="20"/>
          <w:highlight w:val="yellow"/>
        </w:rPr>
        <w:t xml:space="preserve">Please add as many lines as needed and be specific. For example, if government, then which department, which country and who is the key </w:t>
      </w:r>
      <w:r w:rsidRPr="000632D5">
        <w:rPr>
          <w:rFonts w:ascii="Calibri" w:hAnsi="Calibri" w:cs="Times New Roman"/>
          <w:i/>
          <w:iCs/>
          <w:color w:val="000000" w:themeColor="text1"/>
          <w:sz w:val="20"/>
          <w:szCs w:val="20"/>
          <w:highlight w:val="yellow"/>
        </w:rPr>
        <w:t>contact, or if community</w:t>
      </w:r>
      <w:r w:rsidR="000632D5" w:rsidRPr="000632D5">
        <w:rPr>
          <w:rFonts w:ascii="Calibri" w:hAnsi="Calibri" w:cs="Times New Roman"/>
          <w:i/>
          <w:iCs/>
          <w:color w:val="000000" w:themeColor="text1"/>
          <w:sz w:val="20"/>
          <w:szCs w:val="20"/>
          <w:highlight w:val="yellow"/>
        </w:rPr>
        <w:t>, which location</w:t>
      </w:r>
      <w:r w:rsidR="000632D5">
        <w:rPr>
          <w:rFonts w:ascii="Calibri" w:hAnsi="Calibri" w:cs="Times New Roman"/>
          <w:i/>
          <w:iCs/>
          <w:color w:val="000000" w:themeColor="text1"/>
          <w:sz w:val="20"/>
          <w:szCs w:val="20"/>
          <w:highlight w:val="yellow"/>
        </w:rPr>
        <w:t>(district/province/country</w:t>
      </w:r>
      <w:r w:rsidR="000632D5" w:rsidRPr="000632D5">
        <w:rPr>
          <w:rFonts w:ascii="Calibri" w:hAnsi="Calibri" w:cs="Times New Roman"/>
          <w:i/>
          <w:iCs/>
          <w:color w:val="000000" w:themeColor="text1"/>
          <w:sz w:val="20"/>
          <w:szCs w:val="20"/>
          <w:highlight w:val="yellow"/>
        </w:rPr>
        <w:t>).</w:t>
      </w:r>
    </w:p>
    <w:p w14:paraId="71977846" w14:textId="77777777" w:rsidR="000252A6" w:rsidRPr="0081036B" w:rsidRDefault="000252A6" w:rsidP="0081036B">
      <w:pPr>
        <w:rPr>
          <w:rFonts w:ascii="Calibri" w:hAnsi="Calibri" w:cs="Times New Roman"/>
          <w:color w:val="000000" w:themeColor="text1"/>
          <w:sz w:val="24"/>
          <w:szCs w:val="24"/>
        </w:rPr>
      </w:pPr>
    </w:p>
    <w:p w14:paraId="1F1445D9" w14:textId="3357E8D2" w:rsidR="00F314AB" w:rsidRPr="00042385" w:rsidRDefault="00891056" w:rsidP="001E13E1">
      <w:pPr>
        <w:pStyle w:val="Heading2"/>
        <w:numPr>
          <w:ilvl w:val="0"/>
          <w:numId w:val="23"/>
        </w:numPr>
        <w:spacing w:before="0" w:after="160" w:line="259" w:lineRule="auto"/>
        <w:rPr>
          <w:rFonts w:ascii="Calibri" w:hAnsi="Calibri" w:cs="Times New Roman"/>
          <w:b w:val="0"/>
          <w:bCs w:val="0"/>
          <w:color w:val="000000" w:themeColor="text1"/>
          <w:sz w:val="24"/>
          <w:szCs w:val="24"/>
        </w:rPr>
      </w:pPr>
      <w:r w:rsidRPr="00042385">
        <w:rPr>
          <w:rFonts w:ascii="Calibri" w:hAnsi="Calibri" w:cs="Times New Roman"/>
          <w:color w:val="000000" w:themeColor="text1"/>
          <w:sz w:val="24"/>
          <w:szCs w:val="24"/>
        </w:rPr>
        <w:t xml:space="preserve">Relevance </w:t>
      </w:r>
      <w:r w:rsidR="00F314AB" w:rsidRPr="00042385">
        <w:rPr>
          <w:rFonts w:ascii="Calibri" w:hAnsi="Calibri" w:cs="Times New Roman"/>
          <w:color w:val="000000" w:themeColor="text1"/>
          <w:sz w:val="24"/>
          <w:szCs w:val="24"/>
        </w:rPr>
        <w:t>to SUMERNET theme</w:t>
      </w:r>
    </w:p>
    <w:p w14:paraId="6D04B22A" w14:textId="1479991B" w:rsidR="00F314AB" w:rsidRDefault="00F93FA9" w:rsidP="002768F2">
      <w:pPr>
        <w:rPr>
          <w:rFonts w:ascii="Calibri" w:hAnsi="Calibri" w:cs="Times New Roman"/>
          <w:i/>
          <w:iCs/>
          <w:color w:val="000000" w:themeColor="text1"/>
        </w:rPr>
      </w:pPr>
      <w:r w:rsidRPr="00F93FA9">
        <w:rPr>
          <w:rFonts w:ascii="Calibri" w:hAnsi="Calibri" w:cs="Times New Roman"/>
          <w:i/>
          <w:iCs/>
          <w:color w:val="000000" w:themeColor="text1"/>
          <w:highlight w:val="yellow"/>
        </w:rPr>
        <w:t xml:space="preserve">In no </w:t>
      </w:r>
      <w:r w:rsidR="00F314AB" w:rsidRPr="00F93FA9">
        <w:rPr>
          <w:rFonts w:ascii="Calibri" w:hAnsi="Calibri" w:cs="Times New Roman"/>
          <w:i/>
          <w:iCs/>
          <w:color w:val="000000" w:themeColor="text1"/>
          <w:highlight w:val="yellow"/>
        </w:rPr>
        <w:t xml:space="preserve">more than </w:t>
      </w:r>
      <w:r w:rsidRPr="00F93FA9">
        <w:rPr>
          <w:rFonts w:ascii="Calibri" w:hAnsi="Calibri" w:cs="Times New Roman"/>
          <w:i/>
          <w:iCs/>
          <w:color w:val="000000" w:themeColor="text1"/>
          <w:highlight w:val="yellow"/>
        </w:rPr>
        <w:t>10</w:t>
      </w:r>
      <w:r w:rsidR="00F314AB" w:rsidRPr="00F93FA9">
        <w:rPr>
          <w:rFonts w:ascii="Calibri" w:hAnsi="Calibri" w:cs="Times New Roman"/>
          <w:i/>
          <w:iCs/>
          <w:color w:val="000000" w:themeColor="text1"/>
          <w:highlight w:val="yellow"/>
        </w:rPr>
        <w:t xml:space="preserve">0 words, describe how the activity relates to </w:t>
      </w:r>
      <w:r w:rsidRPr="00F93FA9">
        <w:rPr>
          <w:rFonts w:ascii="Calibri" w:hAnsi="Calibri" w:cs="Times New Roman"/>
          <w:i/>
          <w:iCs/>
          <w:color w:val="000000" w:themeColor="text1"/>
          <w:highlight w:val="yellow"/>
        </w:rPr>
        <w:t>SUMERNET 4 All</w:t>
      </w:r>
      <w:r w:rsidR="00F314AB" w:rsidRPr="00F93FA9">
        <w:rPr>
          <w:rFonts w:ascii="Calibri" w:hAnsi="Calibri" w:cs="Times New Roman"/>
          <w:i/>
          <w:iCs/>
          <w:color w:val="000000" w:themeColor="text1"/>
          <w:highlight w:val="yellow"/>
        </w:rPr>
        <w:t xml:space="preserve"> themes</w:t>
      </w:r>
      <w:r w:rsidR="00F314AB" w:rsidRPr="002768F2">
        <w:rPr>
          <w:rFonts w:ascii="Calibri" w:hAnsi="Calibri" w:cs="Times New Roman"/>
          <w:i/>
          <w:iCs/>
          <w:color w:val="000000" w:themeColor="text1"/>
          <w:highlight w:val="yellow"/>
        </w:rPr>
        <w:t>.</w:t>
      </w:r>
      <w:r w:rsidR="00E212F2" w:rsidRPr="002768F2">
        <w:rPr>
          <w:rFonts w:ascii="Calibri" w:hAnsi="Calibri" w:cs="Times New Roman"/>
          <w:i/>
          <w:iCs/>
          <w:color w:val="000000" w:themeColor="text1"/>
          <w:highlight w:val="yellow"/>
        </w:rPr>
        <w:t xml:space="preserve"> SUMERNET 4 All themes are: 1)</w:t>
      </w:r>
      <w:r w:rsidR="002768F2" w:rsidRPr="002768F2">
        <w:rPr>
          <w:rFonts w:ascii="Calibri" w:hAnsi="Calibri" w:cs="Times New Roman"/>
          <w:i/>
          <w:iCs/>
          <w:color w:val="000000" w:themeColor="text1"/>
          <w:highlight w:val="yellow"/>
        </w:rPr>
        <w:t xml:space="preserve"> </w:t>
      </w:r>
      <w:r w:rsidR="002768F2" w:rsidRPr="002768F2">
        <w:rPr>
          <w:rFonts w:ascii="Calibri" w:hAnsi="Calibri" w:cs="Times New Roman"/>
          <w:i/>
          <w:iCs/>
          <w:color w:val="000000" w:themeColor="text1"/>
          <w:highlight w:val="yellow"/>
        </w:rPr>
        <w:t xml:space="preserve">water access, </w:t>
      </w:r>
      <w:proofErr w:type="gramStart"/>
      <w:r w:rsidR="002768F2" w:rsidRPr="002768F2">
        <w:rPr>
          <w:rFonts w:ascii="Calibri" w:hAnsi="Calibri" w:cs="Times New Roman"/>
          <w:i/>
          <w:iCs/>
          <w:color w:val="000000" w:themeColor="text1"/>
          <w:highlight w:val="yellow"/>
        </w:rPr>
        <w:t>rights</w:t>
      </w:r>
      <w:proofErr w:type="gramEnd"/>
      <w:r w:rsidR="002768F2" w:rsidRPr="002768F2">
        <w:rPr>
          <w:rFonts w:ascii="Calibri" w:hAnsi="Calibri" w:cs="Times New Roman"/>
          <w:i/>
          <w:iCs/>
          <w:color w:val="000000" w:themeColor="text1"/>
          <w:highlight w:val="yellow"/>
        </w:rPr>
        <w:t xml:space="preserve"> and allocation in times of water insecurity;</w:t>
      </w:r>
      <w:r w:rsidR="002768F2" w:rsidRPr="002768F2">
        <w:rPr>
          <w:rFonts w:ascii="Calibri" w:hAnsi="Calibri" w:cs="Times New Roman"/>
          <w:i/>
          <w:iCs/>
          <w:color w:val="000000" w:themeColor="text1"/>
          <w:highlight w:val="yellow"/>
        </w:rPr>
        <w:t xml:space="preserve"> </w:t>
      </w:r>
      <w:r w:rsidR="002768F2" w:rsidRPr="002768F2">
        <w:rPr>
          <w:rFonts w:ascii="Calibri" w:hAnsi="Calibri" w:cs="Times New Roman"/>
          <w:i/>
          <w:iCs/>
          <w:color w:val="000000" w:themeColor="text1"/>
          <w:highlight w:val="yellow"/>
        </w:rPr>
        <w:t>(2) governance and management of water-related disaster risks;</w:t>
      </w:r>
      <w:r w:rsidR="002768F2" w:rsidRPr="002768F2">
        <w:rPr>
          <w:rFonts w:ascii="Calibri" w:hAnsi="Calibri" w:cs="Times New Roman"/>
          <w:i/>
          <w:iCs/>
          <w:color w:val="000000" w:themeColor="text1"/>
          <w:highlight w:val="yellow"/>
        </w:rPr>
        <w:t xml:space="preserve"> </w:t>
      </w:r>
      <w:r w:rsidR="002768F2" w:rsidRPr="002768F2">
        <w:rPr>
          <w:rFonts w:ascii="Calibri" w:hAnsi="Calibri" w:cs="Times New Roman"/>
          <w:i/>
          <w:iCs/>
          <w:color w:val="000000" w:themeColor="text1"/>
          <w:highlight w:val="yellow"/>
        </w:rPr>
        <w:t>(3) transboundary interactions with water systems.</w:t>
      </w:r>
      <w:r w:rsidR="00F314AB" w:rsidRPr="00F93FA9">
        <w:rPr>
          <w:rFonts w:ascii="Calibri" w:hAnsi="Calibri" w:cs="Times New Roman"/>
          <w:i/>
          <w:iCs/>
          <w:color w:val="000000" w:themeColor="text1"/>
        </w:rPr>
        <w:t xml:space="preserve"> </w:t>
      </w:r>
    </w:p>
    <w:p w14:paraId="2980E970" w14:textId="77777777" w:rsidR="0054302E" w:rsidRPr="00F93FA9" w:rsidRDefault="0054302E" w:rsidP="00967746">
      <w:pPr>
        <w:rPr>
          <w:rFonts w:ascii="Calibri" w:hAnsi="Calibri"/>
          <w:i/>
          <w:iCs/>
          <w:color w:val="000000" w:themeColor="text1"/>
          <w:sz w:val="20"/>
          <w:szCs w:val="20"/>
          <w:lang w:val="en-US"/>
        </w:rPr>
      </w:pPr>
    </w:p>
    <w:p w14:paraId="41A91091" w14:textId="35B52335" w:rsidR="00DB58BF" w:rsidRDefault="00865D20" w:rsidP="00DB58BF">
      <w:pPr>
        <w:pStyle w:val="Heading2"/>
        <w:numPr>
          <w:ilvl w:val="0"/>
          <w:numId w:val="23"/>
        </w:numPr>
        <w:spacing w:before="0" w:after="160" w:line="259" w:lineRule="auto"/>
        <w:rPr>
          <w:rFonts w:ascii="Calibri" w:hAnsi="Calibri" w:cs="Times New Roman"/>
          <w:color w:val="000000" w:themeColor="text1"/>
          <w:sz w:val="24"/>
          <w:szCs w:val="24"/>
        </w:rPr>
      </w:pPr>
      <w:r w:rsidRPr="00042385">
        <w:rPr>
          <w:rFonts w:ascii="Calibri" w:hAnsi="Calibri" w:cs="Times New Roman"/>
          <w:color w:val="000000" w:themeColor="text1"/>
          <w:sz w:val="24"/>
          <w:szCs w:val="24"/>
        </w:rPr>
        <w:t xml:space="preserve">Proposed activity </w:t>
      </w:r>
    </w:p>
    <w:p w14:paraId="71E5EBED" w14:textId="6E6A6970" w:rsidR="00873D6D" w:rsidRPr="00C2789C" w:rsidRDefault="00873D6D" w:rsidP="00F93FA9">
      <w:pPr>
        <w:pStyle w:val="Default"/>
        <w:spacing w:after="70"/>
        <w:rPr>
          <w:rFonts w:asciiTheme="minorHAnsi" w:hAnsiTheme="minorHAnsi"/>
          <w:i/>
          <w:iCs/>
          <w:sz w:val="22"/>
          <w:szCs w:val="22"/>
        </w:rPr>
      </w:pPr>
      <w:r w:rsidRPr="00C2789C">
        <w:rPr>
          <w:rFonts w:asciiTheme="minorHAnsi" w:hAnsiTheme="minorHAnsi"/>
          <w:i/>
          <w:iCs/>
          <w:sz w:val="22"/>
          <w:szCs w:val="22"/>
          <w:highlight w:val="yellow"/>
        </w:rPr>
        <w:t xml:space="preserve">Mark </w:t>
      </w:r>
      <w:r w:rsidR="00C77824" w:rsidRPr="00C2789C">
        <w:rPr>
          <w:rFonts w:asciiTheme="minorHAnsi" w:hAnsiTheme="minorHAnsi"/>
          <w:i/>
          <w:iCs/>
          <w:sz w:val="22"/>
          <w:szCs w:val="22"/>
          <w:highlight w:val="yellow"/>
        </w:rPr>
        <w:t>the activit</w:t>
      </w:r>
      <w:r w:rsidR="006850F2" w:rsidRPr="00C2789C">
        <w:rPr>
          <w:rFonts w:asciiTheme="minorHAnsi" w:hAnsiTheme="minorHAnsi"/>
          <w:i/>
          <w:iCs/>
          <w:sz w:val="22"/>
          <w:szCs w:val="22"/>
          <w:highlight w:val="yellow"/>
        </w:rPr>
        <w:t>y(</w:t>
      </w:r>
      <w:proofErr w:type="spellStart"/>
      <w:r w:rsidR="006850F2" w:rsidRPr="00C2789C">
        <w:rPr>
          <w:rFonts w:asciiTheme="minorHAnsi" w:hAnsiTheme="minorHAnsi"/>
          <w:i/>
          <w:iCs/>
          <w:sz w:val="22"/>
          <w:szCs w:val="22"/>
          <w:highlight w:val="yellow"/>
        </w:rPr>
        <w:t>ies</w:t>
      </w:r>
      <w:proofErr w:type="spellEnd"/>
      <w:r w:rsidR="006850F2" w:rsidRPr="00C2789C">
        <w:rPr>
          <w:rFonts w:asciiTheme="minorHAnsi" w:hAnsiTheme="minorHAnsi"/>
          <w:i/>
          <w:iCs/>
          <w:sz w:val="22"/>
          <w:szCs w:val="22"/>
          <w:highlight w:val="yellow"/>
        </w:rPr>
        <w:t>)</w:t>
      </w:r>
      <w:r w:rsidR="00C77824" w:rsidRPr="00C2789C">
        <w:rPr>
          <w:rFonts w:asciiTheme="minorHAnsi" w:hAnsiTheme="minorHAnsi"/>
          <w:i/>
          <w:iCs/>
          <w:sz w:val="22"/>
          <w:szCs w:val="22"/>
          <w:highlight w:val="yellow"/>
        </w:rPr>
        <w:t xml:space="preserve"> </w:t>
      </w:r>
      <w:r w:rsidR="00FD1B53" w:rsidRPr="00C2789C">
        <w:rPr>
          <w:rFonts w:asciiTheme="minorHAnsi" w:hAnsiTheme="minorHAnsi"/>
          <w:i/>
          <w:iCs/>
          <w:sz w:val="22"/>
          <w:szCs w:val="22"/>
          <w:highlight w:val="yellow"/>
        </w:rPr>
        <w:t xml:space="preserve">proposed to be funded by the small </w:t>
      </w:r>
      <w:r w:rsidR="00FD1B53" w:rsidRPr="00172A5A">
        <w:rPr>
          <w:rFonts w:asciiTheme="minorHAnsi" w:hAnsiTheme="minorHAnsi"/>
          <w:i/>
          <w:iCs/>
          <w:sz w:val="22"/>
          <w:szCs w:val="22"/>
          <w:highlight w:val="yellow"/>
        </w:rPr>
        <w:t>grant</w:t>
      </w:r>
      <w:r w:rsidR="00172A5A" w:rsidRPr="00172A5A">
        <w:rPr>
          <w:rFonts w:asciiTheme="minorHAnsi" w:hAnsiTheme="minorHAnsi"/>
          <w:i/>
          <w:iCs/>
          <w:sz w:val="22"/>
          <w:szCs w:val="22"/>
          <w:highlight w:val="yellow"/>
        </w:rPr>
        <w:t xml:space="preserve"> (please</w:t>
      </w:r>
      <w:r w:rsidR="006559A7">
        <w:rPr>
          <w:rFonts w:asciiTheme="minorHAnsi" w:hAnsiTheme="minorHAnsi"/>
          <w:i/>
          <w:iCs/>
          <w:sz w:val="22"/>
          <w:szCs w:val="22"/>
          <w:highlight w:val="yellow"/>
        </w:rPr>
        <w:t xml:space="preserve"> mark</w:t>
      </w:r>
      <w:r w:rsidR="00172A5A" w:rsidRPr="00172A5A">
        <w:rPr>
          <w:rFonts w:asciiTheme="minorHAnsi" w:hAnsiTheme="minorHAnsi"/>
          <w:i/>
          <w:iCs/>
          <w:sz w:val="22"/>
          <w:szCs w:val="22"/>
          <w:highlight w:val="yellow"/>
        </w:rPr>
        <w:t xml:space="preserve"> ‘X’ in</w:t>
      </w:r>
      <w:r w:rsidR="00172A5A">
        <w:rPr>
          <w:rFonts w:asciiTheme="minorHAnsi" w:hAnsiTheme="minorHAnsi"/>
          <w:i/>
          <w:iCs/>
          <w:sz w:val="22"/>
          <w:szCs w:val="22"/>
          <w:highlight w:val="yellow"/>
        </w:rPr>
        <w:t xml:space="preserve"> </w:t>
      </w:r>
      <w:r w:rsidR="00344553">
        <w:rPr>
          <w:rFonts w:asciiTheme="minorHAnsi" w:hAnsiTheme="minorHAnsi"/>
          <w:i/>
          <w:iCs/>
          <w:sz w:val="22"/>
          <w:szCs w:val="22"/>
          <w:highlight w:val="yellow"/>
        </w:rPr>
        <w:t xml:space="preserve">the space at the front </w:t>
      </w:r>
      <w:r w:rsidR="00172A5A" w:rsidRPr="00172A5A">
        <w:rPr>
          <w:rFonts w:asciiTheme="minorHAnsi" w:hAnsiTheme="minorHAnsi"/>
          <w:i/>
          <w:iCs/>
          <w:sz w:val="22"/>
          <w:szCs w:val="22"/>
          <w:highlight w:val="yellow"/>
        </w:rPr>
        <w:t xml:space="preserve">activity </w:t>
      </w:r>
      <w:r w:rsidR="006559A7">
        <w:rPr>
          <w:rFonts w:asciiTheme="minorHAnsi" w:hAnsiTheme="minorHAnsi"/>
          <w:i/>
          <w:iCs/>
          <w:sz w:val="22"/>
          <w:szCs w:val="22"/>
          <w:highlight w:val="yellow"/>
        </w:rPr>
        <w:t xml:space="preserve">that you are proposing </w:t>
      </w:r>
      <w:r w:rsidR="00172A5A" w:rsidRPr="00172A5A">
        <w:rPr>
          <w:rFonts w:asciiTheme="minorHAnsi" w:hAnsiTheme="minorHAnsi"/>
          <w:i/>
          <w:iCs/>
          <w:sz w:val="22"/>
          <w:szCs w:val="22"/>
          <w:highlight w:val="yellow"/>
        </w:rPr>
        <w:t>below, multiple selection is allowed</w:t>
      </w:r>
      <w:r w:rsidR="006559A7">
        <w:rPr>
          <w:rFonts w:asciiTheme="minorHAnsi" w:hAnsiTheme="minorHAnsi"/>
          <w:i/>
          <w:iCs/>
          <w:sz w:val="22"/>
          <w:szCs w:val="22"/>
        </w:rPr>
        <w:t>).</w:t>
      </w:r>
    </w:p>
    <w:p w14:paraId="0849964D" w14:textId="77777777" w:rsidR="006B5385" w:rsidRDefault="006B5385" w:rsidP="006B5385">
      <w:pPr>
        <w:pStyle w:val="Default"/>
        <w:spacing w:after="70"/>
        <w:rPr>
          <w:rFonts w:asciiTheme="minorHAnsi" w:hAnsiTheme="minorHAnsi"/>
        </w:rPr>
      </w:pPr>
    </w:p>
    <w:tbl>
      <w:tblPr>
        <w:tblStyle w:val="TableGrid"/>
        <w:tblW w:w="0" w:type="auto"/>
        <w:tblLook w:val="04A0" w:firstRow="1" w:lastRow="0" w:firstColumn="1" w:lastColumn="0" w:noHBand="0" w:noVBand="1"/>
      </w:tblPr>
      <w:tblGrid>
        <w:gridCol w:w="625"/>
        <w:gridCol w:w="8391"/>
      </w:tblGrid>
      <w:tr w:rsidR="006B5385" w14:paraId="19144F6B" w14:textId="77777777" w:rsidTr="00D07F87">
        <w:tc>
          <w:tcPr>
            <w:tcW w:w="625" w:type="dxa"/>
            <w:vAlign w:val="center"/>
          </w:tcPr>
          <w:p w14:paraId="4B19EBD7" w14:textId="77777777" w:rsidR="006B5385" w:rsidRDefault="006B5385" w:rsidP="0054302E">
            <w:pPr>
              <w:pStyle w:val="Default"/>
              <w:spacing w:after="70"/>
              <w:jc w:val="center"/>
              <w:rPr>
                <w:rFonts w:asciiTheme="minorHAnsi" w:hAnsiTheme="minorHAnsi"/>
              </w:rPr>
            </w:pPr>
          </w:p>
        </w:tc>
        <w:tc>
          <w:tcPr>
            <w:tcW w:w="8391" w:type="dxa"/>
            <w:shd w:val="clear" w:color="auto" w:fill="C6D9F1" w:themeFill="text2" w:themeFillTint="33"/>
          </w:tcPr>
          <w:p w14:paraId="3C796B40" w14:textId="7507F6F2" w:rsidR="006B5385" w:rsidRDefault="006B5385" w:rsidP="000B70E2">
            <w:pPr>
              <w:pStyle w:val="Default"/>
              <w:numPr>
                <w:ilvl w:val="0"/>
                <w:numId w:val="30"/>
              </w:numPr>
              <w:spacing w:after="70"/>
              <w:rPr>
                <w:rFonts w:asciiTheme="minorHAnsi" w:hAnsiTheme="minorHAnsi"/>
              </w:rPr>
            </w:pPr>
            <w:r w:rsidRPr="00785E25">
              <w:rPr>
                <w:rFonts w:asciiTheme="minorHAnsi" w:hAnsiTheme="minorHAnsi"/>
              </w:rPr>
              <w:t xml:space="preserve">Hosting events for policy engagement, transdisciplinary dialogue, and knowledge-based policy development </w:t>
            </w:r>
          </w:p>
        </w:tc>
      </w:tr>
      <w:tr w:rsidR="006B5385" w14:paraId="2B6AF23A" w14:textId="77777777" w:rsidTr="00D07F87">
        <w:tc>
          <w:tcPr>
            <w:tcW w:w="625" w:type="dxa"/>
            <w:vAlign w:val="center"/>
          </w:tcPr>
          <w:p w14:paraId="3B377531" w14:textId="77777777" w:rsidR="006B5385" w:rsidRDefault="006B5385" w:rsidP="0054302E">
            <w:pPr>
              <w:pStyle w:val="Default"/>
              <w:spacing w:after="70"/>
              <w:jc w:val="center"/>
              <w:rPr>
                <w:rFonts w:asciiTheme="minorHAnsi" w:hAnsiTheme="minorHAnsi"/>
              </w:rPr>
            </w:pPr>
          </w:p>
        </w:tc>
        <w:tc>
          <w:tcPr>
            <w:tcW w:w="8391" w:type="dxa"/>
            <w:shd w:val="clear" w:color="auto" w:fill="C6D9F1" w:themeFill="text2" w:themeFillTint="33"/>
          </w:tcPr>
          <w:p w14:paraId="5997B0EA" w14:textId="43CEE8C3" w:rsidR="006B5385" w:rsidRDefault="006B5385" w:rsidP="000B70E2">
            <w:pPr>
              <w:pStyle w:val="Default"/>
              <w:numPr>
                <w:ilvl w:val="0"/>
                <w:numId w:val="30"/>
              </w:numPr>
              <w:spacing w:after="70"/>
              <w:rPr>
                <w:rFonts w:asciiTheme="minorHAnsi" w:hAnsiTheme="minorHAnsi"/>
              </w:rPr>
            </w:pPr>
            <w:r w:rsidRPr="00785E25">
              <w:rPr>
                <w:rFonts w:asciiTheme="minorHAnsi" w:hAnsiTheme="minorHAnsi"/>
              </w:rPr>
              <w:t>Participating in relevant academic, policy, media, or capacity building events to communicate research results</w:t>
            </w:r>
          </w:p>
        </w:tc>
      </w:tr>
      <w:tr w:rsidR="006B5385" w14:paraId="3C19C91A" w14:textId="77777777" w:rsidTr="00D07F87">
        <w:tc>
          <w:tcPr>
            <w:tcW w:w="625" w:type="dxa"/>
            <w:vAlign w:val="center"/>
          </w:tcPr>
          <w:p w14:paraId="40DB6028" w14:textId="77777777" w:rsidR="006B5385" w:rsidRDefault="006B5385" w:rsidP="0054302E">
            <w:pPr>
              <w:pStyle w:val="Default"/>
              <w:spacing w:after="70"/>
              <w:jc w:val="center"/>
              <w:rPr>
                <w:rFonts w:asciiTheme="minorHAnsi" w:hAnsiTheme="minorHAnsi"/>
              </w:rPr>
            </w:pPr>
          </w:p>
        </w:tc>
        <w:tc>
          <w:tcPr>
            <w:tcW w:w="8391" w:type="dxa"/>
            <w:shd w:val="clear" w:color="auto" w:fill="C6D9F1" w:themeFill="text2" w:themeFillTint="33"/>
          </w:tcPr>
          <w:p w14:paraId="3B04A424" w14:textId="4240CE74" w:rsidR="006B5385" w:rsidRDefault="006B5385" w:rsidP="000B70E2">
            <w:pPr>
              <w:pStyle w:val="Default"/>
              <w:numPr>
                <w:ilvl w:val="0"/>
                <w:numId w:val="30"/>
              </w:numPr>
              <w:spacing w:after="70"/>
              <w:rPr>
                <w:rFonts w:asciiTheme="minorHAnsi" w:hAnsiTheme="minorHAnsi"/>
              </w:rPr>
            </w:pPr>
            <w:r w:rsidRPr="00785E25">
              <w:rPr>
                <w:rFonts w:asciiTheme="minorHAnsi" w:hAnsiTheme="minorHAnsi"/>
              </w:rPr>
              <w:t xml:space="preserve">Engaging/organizing events and consultations with key stakeholders such as policy makers, members of marginalized groups and/or women’s associations </w:t>
            </w:r>
          </w:p>
        </w:tc>
      </w:tr>
      <w:tr w:rsidR="006B5385" w14:paraId="5B19E7A0" w14:textId="77777777" w:rsidTr="00D07F87">
        <w:tc>
          <w:tcPr>
            <w:tcW w:w="625" w:type="dxa"/>
            <w:vAlign w:val="center"/>
          </w:tcPr>
          <w:p w14:paraId="4444C3FC" w14:textId="77777777" w:rsidR="006B5385" w:rsidRDefault="006B5385" w:rsidP="0054302E">
            <w:pPr>
              <w:pStyle w:val="Default"/>
              <w:spacing w:after="70"/>
              <w:jc w:val="center"/>
              <w:rPr>
                <w:rFonts w:asciiTheme="minorHAnsi" w:hAnsiTheme="minorHAnsi"/>
              </w:rPr>
            </w:pPr>
          </w:p>
        </w:tc>
        <w:tc>
          <w:tcPr>
            <w:tcW w:w="8391" w:type="dxa"/>
            <w:shd w:val="clear" w:color="auto" w:fill="C6D9F1" w:themeFill="text2" w:themeFillTint="33"/>
          </w:tcPr>
          <w:p w14:paraId="1D1F76B6" w14:textId="1387D470" w:rsidR="006B5385" w:rsidRDefault="006B5385" w:rsidP="000B70E2">
            <w:pPr>
              <w:pStyle w:val="Default"/>
              <w:numPr>
                <w:ilvl w:val="0"/>
                <w:numId w:val="30"/>
              </w:numPr>
              <w:spacing w:after="70"/>
              <w:rPr>
                <w:rFonts w:asciiTheme="minorHAnsi" w:hAnsiTheme="minorHAnsi"/>
              </w:rPr>
            </w:pPr>
            <w:r w:rsidRPr="00785E25">
              <w:rPr>
                <w:rFonts w:asciiTheme="minorHAnsi" w:hAnsiTheme="minorHAnsi"/>
              </w:rPr>
              <w:t xml:space="preserve">Exchange visits with other projects or teams for enhancing collaboration </w:t>
            </w:r>
          </w:p>
        </w:tc>
      </w:tr>
      <w:tr w:rsidR="00FC0743" w14:paraId="3281A1FA" w14:textId="77777777" w:rsidTr="00D07F87">
        <w:tc>
          <w:tcPr>
            <w:tcW w:w="625" w:type="dxa"/>
            <w:vAlign w:val="center"/>
          </w:tcPr>
          <w:p w14:paraId="2C74E2B4" w14:textId="77777777" w:rsidR="00FC0743" w:rsidRDefault="00FC0743" w:rsidP="0054302E">
            <w:pPr>
              <w:pStyle w:val="Default"/>
              <w:spacing w:after="70"/>
              <w:jc w:val="center"/>
              <w:rPr>
                <w:rFonts w:asciiTheme="minorHAnsi" w:hAnsiTheme="minorHAnsi"/>
              </w:rPr>
            </w:pPr>
          </w:p>
        </w:tc>
        <w:tc>
          <w:tcPr>
            <w:tcW w:w="8391" w:type="dxa"/>
            <w:shd w:val="clear" w:color="auto" w:fill="C6D9F1" w:themeFill="text2" w:themeFillTint="33"/>
          </w:tcPr>
          <w:p w14:paraId="1B29ED4F" w14:textId="0CA2CEC3" w:rsidR="00FC0743" w:rsidRPr="00785E25" w:rsidRDefault="00E32266" w:rsidP="000B70E2">
            <w:pPr>
              <w:pStyle w:val="Default"/>
              <w:numPr>
                <w:ilvl w:val="0"/>
                <w:numId w:val="30"/>
              </w:numPr>
              <w:spacing w:after="70"/>
              <w:rPr>
                <w:rFonts w:asciiTheme="minorHAnsi" w:hAnsiTheme="minorHAnsi"/>
              </w:rPr>
            </w:pPr>
            <w:r w:rsidRPr="00E32266">
              <w:rPr>
                <w:rFonts w:asciiTheme="minorHAnsi" w:hAnsiTheme="minorHAnsi"/>
              </w:rPr>
              <w:t xml:space="preserve">Activities or events to support proposal development with participation of different organizations, </w:t>
            </w:r>
            <w:proofErr w:type="gramStart"/>
            <w:r w:rsidRPr="00E32266">
              <w:rPr>
                <w:rFonts w:asciiTheme="minorHAnsi" w:hAnsiTheme="minorHAnsi"/>
              </w:rPr>
              <w:t>individuals</w:t>
            </w:r>
            <w:proofErr w:type="gramEnd"/>
            <w:r w:rsidRPr="00E32266">
              <w:rPr>
                <w:rFonts w:asciiTheme="minorHAnsi" w:hAnsiTheme="minorHAnsi"/>
              </w:rPr>
              <w:t xml:space="preserve"> or countries  </w:t>
            </w:r>
          </w:p>
        </w:tc>
      </w:tr>
      <w:tr w:rsidR="006B5385" w14:paraId="62303CF6" w14:textId="77777777" w:rsidTr="00D07F87">
        <w:tc>
          <w:tcPr>
            <w:tcW w:w="625" w:type="dxa"/>
            <w:vAlign w:val="center"/>
          </w:tcPr>
          <w:p w14:paraId="0BD7D838" w14:textId="77777777" w:rsidR="006B5385" w:rsidRDefault="006B5385" w:rsidP="0054302E">
            <w:pPr>
              <w:pStyle w:val="Default"/>
              <w:spacing w:after="70"/>
              <w:jc w:val="center"/>
              <w:rPr>
                <w:rFonts w:asciiTheme="minorHAnsi" w:hAnsiTheme="minorHAnsi"/>
              </w:rPr>
            </w:pPr>
          </w:p>
        </w:tc>
        <w:tc>
          <w:tcPr>
            <w:tcW w:w="8391" w:type="dxa"/>
            <w:shd w:val="clear" w:color="auto" w:fill="C6D9F1" w:themeFill="text2" w:themeFillTint="33"/>
          </w:tcPr>
          <w:p w14:paraId="728E8FD1" w14:textId="3117FFDE" w:rsidR="006B5385" w:rsidRDefault="002A565D" w:rsidP="000B70E2">
            <w:pPr>
              <w:pStyle w:val="Default"/>
              <w:numPr>
                <w:ilvl w:val="0"/>
                <w:numId w:val="30"/>
              </w:numPr>
              <w:spacing w:after="70"/>
              <w:rPr>
                <w:rFonts w:asciiTheme="minorHAnsi" w:hAnsiTheme="minorHAnsi"/>
              </w:rPr>
            </w:pPr>
            <w:r w:rsidRPr="002A565D">
              <w:rPr>
                <w:rFonts w:asciiTheme="minorHAnsi" w:hAnsiTheme="minorHAnsi"/>
              </w:rPr>
              <w:t>Support the production of academic or non-</w:t>
            </w:r>
            <w:proofErr w:type="gramStart"/>
            <w:r w:rsidRPr="002A565D">
              <w:rPr>
                <w:rFonts w:asciiTheme="minorHAnsi" w:hAnsiTheme="minorHAnsi"/>
              </w:rPr>
              <w:t>academic  communications</w:t>
            </w:r>
            <w:proofErr w:type="gramEnd"/>
            <w:r w:rsidRPr="002A565D">
              <w:rPr>
                <w:rFonts w:asciiTheme="minorHAnsi" w:hAnsiTheme="minorHAnsi"/>
              </w:rPr>
              <w:t xml:space="preserve"> materials based on past or ongoing research, studies or assessments to influence regional policy and practice or raise public awareness on water insecurity topics</w:t>
            </w:r>
          </w:p>
        </w:tc>
      </w:tr>
      <w:tr w:rsidR="006B5385" w14:paraId="236FB936" w14:textId="77777777" w:rsidTr="00D07F87">
        <w:tc>
          <w:tcPr>
            <w:tcW w:w="625" w:type="dxa"/>
            <w:vAlign w:val="center"/>
          </w:tcPr>
          <w:p w14:paraId="79AC8DE6" w14:textId="77777777" w:rsidR="006B5385" w:rsidRDefault="006B5385" w:rsidP="0054302E">
            <w:pPr>
              <w:pStyle w:val="Default"/>
              <w:spacing w:after="70"/>
              <w:jc w:val="center"/>
              <w:rPr>
                <w:rFonts w:asciiTheme="minorHAnsi" w:hAnsiTheme="minorHAnsi"/>
              </w:rPr>
            </w:pPr>
          </w:p>
        </w:tc>
        <w:tc>
          <w:tcPr>
            <w:tcW w:w="8391" w:type="dxa"/>
            <w:shd w:val="clear" w:color="auto" w:fill="C6D9F1" w:themeFill="text2" w:themeFillTint="33"/>
          </w:tcPr>
          <w:p w14:paraId="6BCC9B53" w14:textId="18DF0039" w:rsidR="006B5385" w:rsidRPr="00785E25" w:rsidRDefault="006B5385" w:rsidP="000B70E2">
            <w:pPr>
              <w:pStyle w:val="Default"/>
              <w:numPr>
                <w:ilvl w:val="0"/>
                <w:numId w:val="30"/>
              </w:numPr>
              <w:spacing w:after="70"/>
              <w:rPr>
                <w:rFonts w:asciiTheme="minorHAnsi" w:hAnsiTheme="minorHAnsi"/>
              </w:rPr>
            </w:pPr>
            <w:r w:rsidRPr="00785E25">
              <w:rPr>
                <w:rFonts w:asciiTheme="minorHAnsi" w:hAnsiTheme="minorHAnsi"/>
              </w:rPr>
              <w:t xml:space="preserve">Monitoring and evaluation of </w:t>
            </w:r>
            <w:r>
              <w:rPr>
                <w:rFonts w:asciiTheme="minorHAnsi" w:hAnsiTheme="minorHAnsi"/>
              </w:rPr>
              <w:t>the</w:t>
            </w:r>
            <w:r w:rsidRPr="00785E25">
              <w:rPr>
                <w:rFonts w:asciiTheme="minorHAnsi" w:hAnsiTheme="minorHAnsi"/>
              </w:rPr>
              <w:t xml:space="preserve"> outcomes and impacts</w:t>
            </w:r>
            <w:r>
              <w:rPr>
                <w:rFonts w:asciiTheme="minorHAnsi" w:hAnsiTheme="minorHAnsi"/>
              </w:rPr>
              <w:t xml:space="preserve"> of past projects funded by SUMERNET in previous phases </w:t>
            </w:r>
          </w:p>
        </w:tc>
      </w:tr>
    </w:tbl>
    <w:p w14:paraId="465FC874" w14:textId="77777777" w:rsidR="006B5385" w:rsidRDefault="006B5385" w:rsidP="006B5385">
      <w:pPr>
        <w:pStyle w:val="Default"/>
        <w:spacing w:after="70"/>
        <w:rPr>
          <w:rFonts w:asciiTheme="minorHAnsi" w:hAnsiTheme="minorHAnsi"/>
        </w:rPr>
      </w:pPr>
    </w:p>
    <w:p w14:paraId="64D67D16" w14:textId="7DC85D3E" w:rsidR="00823C2B" w:rsidRDefault="00823C2B" w:rsidP="00522045">
      <w:pPr>
        <w:pStyle w:val="Default"/>
        <w:rPr>
          <w:i/>
          <w:color w:val="000000" w:themeColor="text1"/>
        </w:rPr>
      </w:pPr>
    </w:p>
    <w:p w14:paraId="0AAE0EA2" w14:textId="5274211C" w:rsidR="00086FB0" w:rsidRDefault="00086FB0" w:rsidP="00522045">
      <w:pPr>
        <w:pStyle w:val="Default"/>
        <w:rPr>
          <w:i/>
          <w:color w:val="000000" w:themeColor="text1"/>
        </w:rPr>
      </w:pPr>
    </w:p>
    <w:p w14:paraId="4C271B38" w14:textId="134C0A57" w:rsidR="00086FB0" w:rsidRDefault="00086FB0" w:rsidP="00522045">
      <w:pPr>
        <w:pStyle w:val="Default"/>
        <w:rPr>
          <w:i/>
          <w:color w:val="000000" w:themeColor="text1"/>
        </w:rPr>
      </w:pPr>
    </w:p>
    <w:p w14:paraId="67355AA9" w14:textId="04E3E1EF" w:rsidR="00086FB0" w:rsidRDefault="00086FB0" w:rsidP="00522045">
      <w:pPr>
        <w:pStyle w:val="Default"/>
        <w:rPr>
          <w:i/>
          <w:color w:val="000000" w:themeColor="text1"/>
        </w:rPr>
      </w:pPr>
    </w:p>
    <w:p w14:paraId="355F4DD0" w14:textId="2439030D" w:rsidR="00086FB0" w:rsidRDefault="00086FB0" w:rsidP="00522045">
      <w:pPr>
        <w:pStyle w:val="Default"/>
        <w:rPr>
          <w:i/>
          <w:color w:val="000000" w:themeColor="text1"/>
        </w:rPr>
      </w:pPr>
    </w:p>
    <w:p w14:paraId="3A36BF13" w14:textId="614CFBF7" w:rsidR="00086FB0" w:rsidRDefault="00086FB0" w:rsidP="00522045">
      <w:pPr>
        <w:pStyle w:val="Default"/>
        <w:rPr>
          <w:i/>
          <w:color w:val="000000" w:themeColor="text1"/>
        </w:rPr>
      </w:pPr>
    </w:p>
    <w:p w14:paraId="2FB8A3F8" w14:textId="0845709B" w:rsidR="00DB58BF" w:rsidRPr="00042385" w:rsidRDefault="00384F43" w:rsidP="0054302E">
      <w:pPr>
        <w:pStyle w:val="Heading2"/>
        <w:numPr>
          <w:ilvl w:val="0"/>
          <w:numId w:val="23"/>
        </w:numPr>
        <w:spacing w:before="0" w:after="160" w:line="259" w:lineRule="auto"/>
        <w:rPr>
          <w:rFonts w:ascii="Calibri" w:hAnsi="Calibri" w:cs="Times New Roman"/>
          <w:color w:val="000000" w:themeColor="text1"/>
          <w:sz w:val="24"/>
          <w:szCs w:val="24"/>
        </w:rPr>
      </w:pPr>
      <w:r w:rsidRPr="00042385">
        <w:rPr>
          <w:rFonts w:ascii="Calibri" w:hAnsi="Calibri" w:cs="Times New Roman"/>
          <w:color w:val="000000" w:themeColor="text1"/>
          <w:sz w:val="24"/>
          <w:szCs w:val="24"/>
        </w:rPr>
        <w:t>Activities, timelines outputs and outcomes</w:t>
      </w:r>
    </w:p>
    <w:tbl>
      <w:tblPr>
        <w:tblStyle w:val="TableGrid"/>
        <w:tblW w:w="9625" w:type="dxa"/>
        <w:tblLook w:val="04A0" w:firstRow="1" w:lastRow="0" w:firstColumn="1" w:lastColumn="0" w:noHBand="0" w:noVBand="1"/>
      </w:tblPr>
      <w:tblGrid>
        <w:gridCol w:w="2153"/>
        <w:gridCol w:w="2153"/>
        <w:gridCol w:w="2349"/>
        <w:gridCol w:w="2970"/>
      </w:tblGrid>
      <w:tr w:rsidR="006D4BD2" w:rsidRPr="00042385" w14:paraId="00D3D5A2" w14:textId="77777777" w:rsidTr="00856652">
        <w:trPr>
          <w:trHeight w:val="553"/>
        </w:trPr>
        <w:tc>
          <w:tcPr>
            <w:tcW w:w="2153" w:type="dxa"/>
            <w:shd w:val="clear" w:color="auto" w:fill="DBE5F1" w:themeFill="accent1" w:themeFillTint="33"/>
          </w:tcPr>
          <w:p w14:paraId="43BA5207" w14:textId="674C724D" w:rsidR="006D4BD2" w:rsidRPr="0054302E" w:rsidRDefault="006D4BD2" w:rsidP="006D4BD2">
            <w:pPr>
              <w:jc w:val="center"/>
              <w:rPr>
                <w:rFonts w:ascii="Calibri" w:hAnsi="Calibri"/>
                <w:b/>
                <w:bCs/>
                <w:color w:val="000000" w:themeColor="text1"/>
                <w:lang w:val="en-US"/>
              </w:rPr>
            </w:pPr>
            <w:r w:rsidRPr="0054302E">
              <w:rPr>
                <w:rFonts w:ascii="Calibri" w:hAnsi="Calibri"/>
                <w:b/>
                <w:bCs/>
                <w:color w:val="000000" w:themeColor="text1"/>
                <w:lang w:val="en-US"/>
              </w:rPr>
              <w:t>Tentative Date</w:t>
            </w:r>
          </w:p>
        </w:tc>
        <w:tc>
          <w:tcPr>
            <w:tcW w:w="2153" w:type="dxa"/>
            <w:shd w:val="clear" w:color="auto" w:fill="DBE5F1" w:themeFill="accent1" w:themeFillTint="33"/>
          </w:tcPr>
          <w:p w14:paraId="59084F0F" w14:textId="5EA69382" w:rsidR="006D4BD2" w:rsidRPr="0054302E" w:rsidRDefault="006D4BD2" w:rsidP="006D4BD2">
            <w:pPr>
              <w:jc w:val="center"/>
              <w:rPr>
                <w:rFonts w:ascii="Calibri" w:hAnsi="Calibri"/>
                <w:b/>
                <w:bCs/>
                <w:color w:val="000000" w:themeColor="text1"/>
                <w:lang w:val="en-US"/>
              </w:rPr>
            </w:pPr>
            <w:r w:rsidRPr="0054302E">
              <w:rPr>
                <w:rFonts w:ascii="Calibri" w:hAnsi="Calibri"/>
                <w:b/>
                <w:bCs/>
                <w:color w:val="000000" w:themeColor="text1"/>
                <w:lang w:val="en-US"/>
              </w:rPr>
              <w:t>Activity</w:t>
            </w:r>
          </w:p>
        </w:tc>
        <w:tc>
          <w:tcPr>
            <w:tcW w:w="2349" w:type="dxa"/>
            <w:shd w:val="clear" w:color="auto" w:fill="DBE5F1" w:themeFill="accent1" w:themeFillTint="33"/>
          </w:tcPr>
          <w:p w14:paraId="1227EEC1" w14:textId="3D0C052D" w:rsidR="002A565D" w:rsidRPr="0054302E" w:rsidRDefault="002A565D" w:rsidP="002A565D">
            <w:pPr>
              <w:jc w:val="center"/>
              <w:rPr>
                <w:rFonts w:ascii="Calibri" w:hAnsi="Calibri"/>
                <w:b/>
                <w:bCs/>
                <w:color w:val="000000" w:themeColor="text1"/>
                <w:lang w:val="en-US"/>
              </w:rPr>
            </w:pPr>
            <w:r>
              <w:rPr>
                <w:rFonts w:ascii="Calibri" w:hAnsi="Calibri"/>
                <w:b/>
                <w:bCs/>
                <w:color w:val="000000" w:themeColor="text1"/>
                <w:lang w:val="en-US"/>
              </w:rPr>
              <w:t>Relevant s</w:t>
            </w:r>
            <w:r w:rsidR="006D4BD2" w:rsidRPr="0054302E">
              <w:rPr>
                <w:rFonts w:ascii="Calibri" w:hAnsi="Calibri"/>
                <w:b/>
                <w:bCs/>
                <w:color w:val="000000" w:themeColor="text1"/>
                <w:lang w:val="en-US"/>
              </w:rPr>
              <w:t>takeholder</w:t>
            </w:r>
            <w:r>
              <w:rPr>
                <w:rFonts w:ascii="Calibri" w:hAnsi="Calibri"/>
                <w:b/>
                <w:bCs/>
                <w:color w:val="000000" w:themeColor="text1"/>
                <w:lang w:val="en-US"/>
              </w:rPr>
              <w:t>(s)</w:t>
            </w:r>
          </w:p>
          <w:p w14:paraId="2ECDD894" w14:textId="1DBDAD8E" w:rsidR="006D4BD2" w:rsidRPr="0054302E" w:rsidRDefault="006D4BD2" w:rsidP="006D4BD2">
            <w:pPr>
              <w:jc w:val="center"/>
              <w:rPr>
                <w:rFonts w:ascii="Calibri" w:hAnsi="Calibri"/>
                <w:b/>
                <w:bCs/>
                <w:color w:val="000000" w:themeColor="text1"/>
                <w:lang w:val="en-US"/>
              </w:rPr>
            </w:pPr>
          </w:p>
        </w:tc>
        <w:tc>
          <w:tcPr>
            <w:tcW w:w="2970" w:type="dxa"/>
            <w:shd w:val="clear" w:color="auto" w:fill="DBE5F1" w:themeFill="accent1" w:themeFillTint="33"/>
          </w:tcPr>
          <w:p w14:paraId="078E6B0C" w14:textId="67C28DA3" w:rsidR="006D4BD2" w:rsidRPr="0054302E" w:rsidRDefault="006D4BD2" w:rsidP="006D4BD2">
            <w:pPr>
              <w:jc w:val="center"/>
              <w:rPr>
                <w:rFonts w:ascii="Calibri" w:hAnsi="Calibri"/>
                <w:b/>
                <w:bCs/>
                <w:color w:val="000000" w:themeColor="text1"/>
                <w:lang w:val="en-US"/>
              </w:rPr>
            </w:pPr>
            <w:r w:rsidRPr="0054302E">
              <w:rPr>
                <w:rFonts w:ascii="Calibri" w:hAnsi="Calibri"/>
                <w:b/>
                <w:bCs/>
                <w:color w:val="000000" w:themeColor="text1"/>
                <w:lang w:val="en-US"/>
              </w:rPr>
              <w:t xml:space="preserve">Expected </w:t>
            </w:r>
            <w:r w:rsidR="00053046" w:rsidRPr="0054302E">
              <w:rPr>
                <w:rFonts w:ascii="Calibri" w:hAnsi="Calibri"/>
                <w:b/>
                <w:bCs/>
                <w:color w:val="000000" w:themeColor="text1"/>
                <w:lang w:val="en-US"/>
              </w:rPr>
              <w:t>Outputs/</w:t>
            </w:r>
            <w:r w:rsidRPr="0054302E">
              <w:rPr>
                <w:rFonts w:ascii="Calibri" w:hAnsi="Calibri"/>
                <w:b/>
                <w:bCs/>
                <w:color w:val="000000" w:themeColor="text1"/>
                <w:lang w:val="en-US"/>
              </w:rPr>
              <w:t>Outcomes</w:t>
            </w:r>
          </w:p>
        </w:tc>
      </w:tr>
      <w:tr w:rsidR="006D4BD2" w:rsidRPr="00042385" w14:paraId="662EDD24" w14:textId="77777777" w:rsidTr="00976825">
        <w:trPr>
          <w:trHeight w:val="782"/>
        </w:trPr>
        <w:tc>
          <w:tcPr>
            <w:tcW w:w="2153" w:type="dxa"/>
          </w:tcPr>
          <w:p w14:paraId="480E3E58" w14:textId="7AC9D8E6" w:rsidR="006D4BD2" w:rsidRPr="00856652" w:rsidRDefault="006D4BD2" w:rsidP="006D4BD2">
            <w:pPr>
              <w:rPr>
                <w:rFonts w:ascii="Calibri" w:hAnsi="Calibri"/>
                <w:i/>
                <w:iCs/>
                <w:color w:val="000000" w:themeColor="text1"/>
                <w:sz w:val="20"/>
                <w:szCs w:val="20"/>
                <w:highlight w:val="yellow"/>
                <w:lang w:val="en-US"/>
              </w:rPr>
            </w:pPr>
            <w:r w:rsidRPr="00856652">
              <w:rPr>
                <w:rFonts w:ascii="Calibri" w:hAnsi="Calibri"/>
                <w:i/>
                <w:iCs/>
                <w:color w:val="000000" w:themeColor="text1"/>
                <w:sz w:val="20"/>
                <w:szCs w:val="20"/>
                <w:highlight w:val="yellow"/>
                <w:lang w:val="en-US"/>
              </w:rPr>
              <w:t>When will the activity be organized?</w:t>
            </w:r>
          </w:p>
        </w:tc>
        <w:tc>
          <w:tcPr>
            <w:tcW w:w="2153" w:type="dxa"/>
          </w:tcPr>
          <w:p w14:paraId="59B74A3E" w14:textId="462830C3" w:rsidR="006D4BD2" w:rsidRPr="00856652" w:rsidRDefault="006D4BD2" w:rsidP="006D4BD2">
            <w:pPr>
              <w:rPr>
                <w:rFonts w:ascii="Calibri" w:hAnsi="Calibri"/>
                <w:i/>
                <w:iCs/>
                <w:color w:val="000000" w:themeColor="text1"/>
                <w:sz w:val="20"/>
                <w:szCs w:val="20"/>
                <w:lang w:val="en-US"/>
              </w:rPr>
            </w:pPr>
            <w:r w:rsidRPr="00856652">
              <w:rPr>
                <w:rFonts w:ascii="Calibri" w:hAnsi="Calibri"/>
                <w:i/>
                <w:iCs/>
                <w:color w:val="000000" w:themeColor="text1"/>
                <w:sz w:val="20"/>
                <w:szCs w:val="20"/>
                <w:highlight w:val="yellow"/>
                <w:lang w:val="en-US"/>
              </w:rPr>
              <w:t>What is the activity?</w:t>
            </w:r>
          </w:p>
          <w:p w14:paraId="7E231817" w14:textId="77777777" w:rsidR="006D4BD2" w:rsidRPr="00856652" w:rsidRDefault="006D4BD2" w:rsidP="006D4BD2">
            <w:pPr>
              <w:rPr>
                <w:rFonts w:ascii="Calibri" w:hAnsi="Calibri"/>
                <w:i/>
                <w:iCs/>
                <w:color w:val="000000" w:themeColor="text1"/>
                <w:sz w:val="20"/>
                <w:szCs w:val="20"/>
                <w:lang w:val="en-US"/>
              </w:rPr>
            </w:pPr>
          </w:p>
        </w:tc>
        <w:tc>
          <w:tcPr>
            <w:tcW w:w="2349" w:type="dxa"/>
          </w:tcPr>
          <w:p w14:paraId="1AAEF3C2" w14:textId="05B67799" w:rsidR="006D4BD2" w:rsidRPr="00856652" w:rsidRDefault="006D4BD2" w:rsidP="006D4BD2">
            <w:pPr>
              <w:rPr>
                <w:rFonts w:ascii="Calibri" w:hAnsi="Calibri"/>
                <w:i/>
                <w:iCs/>
                <w:color w:val="000000" w:themeColor="text1"/>
                <w:sz w:val="20"/>
                <w:szCs w:val="20"/>
                <w:highlight w:val="yellow"/>
                <w:lang w:val="en-US"/>
              </w:rPr>
            </w:pPr>
            <w:r w:rsidRPr="00856652">
              <w:rPr>
                <w:rFonts w:ascii="Calibri" w:hAnsi="Calibri"/>
                <w:i/>
                <w:iCs/>
                <w:color w:val="000000" w:themeColor="text1"/>
                <w:sz w:val="20"/>
                <w:szCs w:val="20"/>
                <w:highlight w:val="yellow"/>
                <w:lang w:val="en-US"/>
              </w:rPr>
              <w:t>Who will the activity engage and how?</w:t>
            </w:r>
          </w:p>
        </w:tc>
        <w:tc>
          <w:tcPr>
            <w:tcW w:w="2970" w:type="dxa"/>
          </w:tcPr>
          <w:p w14:paraId="56329780" w14:textId="3BAFF2CB" w:rsidR="006D4BD2" w:rsidRPr="00976825" w:rsidRDefault="006D4BD2" w:rsidP="006D4BD2">
            <w:pPr>
              <w:rPr>
                <w:rFonts w:ascii="Calibri" w:hAnsi="Calibri"/>
                <w:i/>
                <w:iCs/>
                <w:color w:val="000000" w:themeColor="text1"/>
                <w:sz w:val="20"/>
                <w:szCs w:val="20"/>
                <w:highlight w:val="yellow"/>
                <w:lang w:val="en-US"/>
              </w:rPr>
            </w:pPr>
            <w:r w:rsidRPr="00856652">
              <w:rPr>
                <w:rFonts w:ascii="Calibri" w:hAnsi="Calibri"/>
                <w:i/>
                <w:iCs/>
                <w:color w:val="000000" w:themeColor="text1"/>
                <w:sz w:val="20"/>
                <w:szCs w:val="20"/>
                <w:highlight w:val="yellow"/>
                <w:lang w:val="en-US"/>
              </w:rPr>
              <w:t xml:space="preserve">What are the expected </w:t>
            </w:r>
            <w:r w:rsidR="00FD0291" w:rsidRPr="00856652">
              <w:rPr>
                <w:rFonts w:ascii="Calibri" w:hAnsi="Calibri"/>
                <w:i/>
                <w:iCs/>
                <w:color w:val="000000" w:themeColor="text1"/>
                <w:sz w:val="20"/>
                <w:szCs w:val="20"/>
                <w:highlight w:val="yellow"/>
                <w:lang w:val="en-US"/>
              </w:rPr>
              <w:t>outputs/</w:t>
            </w:r>
            <w:r w:rsidRPr="00856652">
              <w:rPr>
                <w:rFonts w:ascii="Calibri" w:hAnsi="Calibri"/>
                <w:i/>
                <w:iCs/>
                <w:color w:val="000000" w:themeColor="text1"/>
                <w:sz w:val="20"/>
                <w:szCs w:val="20"/>
                <w:highlight w:val="yellow"/>
                <w:lang w:val="en-US"/>
              </w:rPr>
              <w:t>outcomes of the activity?</w:t>
            </w:r>
          </w:p>
        </w:tc>
      </w:tr>
      <w:tr w:rsidR="006D4BD2" w:rsidRPr="00042385" w14:paraId="4FCEFFB5" w14:textId="77777777" w:rsidTr="00856652">
        <w:trPr>
          <w:trHeight w:val="530"/>
        </w:trPr>
        <w:tc>
          <w:tcPr>
            <w:tcW w:w="2153" w:type="dxa"/>
          </w:tcPr>
          <w:p w14:paraId="649EF410" w14:textId="77777777" w:rsidR="006D4BD2" w:rsidRPr="00856652" w:rsidRDefault="006D4BD2" w:rsidP="006D4BD2">
            <w:pPr>
              <w:rPr>
                <w:rFonts w:ascii="Calibri" w:hAnsi="Calibri"/>
                <w:i/>
                <w:iCs/>
                <w:color w:val="000000" w:themeColor="text1"/>
                <w:sz w:val="20"/>
                <w:szCs w:val="20"/>
                <w:highlight w:val="yellow"/>
                <w:lang w:val="en-US"/>
              </w:rPr>
            </w:pPr>
          </w:p>
        </w:tc>
        <w:tc>
          <w:tcPr>
            <w:tcW w:w="2153" w:type="dxa"/>
          </w:tcPr>
          <w:p w14:paraId="0DE1DB80" w14:textId="5336EA6B" w:rsidR="006D4BD2" w:rsidRPr="00856652" w:rsidRDefault="006D4BD2" w:rsidP="006D4BD2">
            <w:pPr>
              <w:rPr>
                <w:rFonts w:ascii="Calibri" w:hAnsi="Calibri"/>
                <w:i/>
                <w:iCs/>
                <w:color w:val="000000" w:themeColor="text1"/>
                <w:sz w:val="20"/>
                <w:szCs w:val="20"/>
                <w:highlight w:val="yellow"/>
                <w:lang w:val="en-US"/>
              </w:rPr>
            </w:pPr>
          </w:p>
        </w:tc>
        <w:tc>
          <w:tcPr>
            <w:tcW w:w="2349" w:type="dxa"/>
          </w:tcPr>
          <w:p w14:paraId="2CAE7C84" w14:textId="77777777" w:rsidR="006D4BD2" w:rsidRPr="00856652" w:rsidRDefault="006D4BD2" w:rsidP="006D4BD2">
            <w:pPr>
              <w:rPr>
                <w:rFonts w:ascii="Calibri" w:hAnsi="Calibri"/>
                <w:i/>
                <w:iCs/>
                <w:color w:val="000000" w:themeColor="text1"/>
                <w:sz w:val="20"/>
                <w:szCs w:val="20"/>
                <w:highlight w:val="yellow"/>
                <w:lang w:val="en-US"/>
              </w:rPr>
            </w:pPr>
          </w:p>
        </w:tc>
        <w:tc>
          <w:tcPr>
            <w:tcW w:w="2970" w:type="dxa"/>
          </w:tcPr>
          <w:p w14:paraId="3CEBA494" w14:textId="77777777" w:rsidR="006D4BD2" w:rsidRPr="00856652" w:rsidRDefault="006D4BD2" w:rsidP="006D4BD2">
            <w:pPr>
              <w:rPr>
                <w:rFonts w:ascii="Calibri" w:hAnsi="Calibri"/>
                <w:i/>
                <w:iCs/>
                <w:color w:val="000000" w:themeColor="text1"/>
                <w:sz w:val="20"/>
                <w:szCs w:val="20"/>
                <w:highlight w:val="yellow"/>
                <w:lang w:val="en-US"/>
              </w:rPr>
            </w:pPr>
          </w:p>
        </w:tc>
      </w:tr>
      <w:tr w:rsidR="006D4BD2" w:rsidRPr="00042385" w14:paraId="0068351B" w14:textId="77777777" w:rsidTr="00856652">
        <w:trPr>
          <w:trHeight w:val="530"/>
        </w:trPr>
        <w:tc>
          <w:tcPr>
            <w:tcW w:w="2153" w:type="dxa"/>
          </w:tcPr>
          <w:p w14:paraId="1B4C94DA" w14:textId="77777777" w:rsidR="006D4BD2" w:rsidRPr="00856652" w:rsidRDefault="006D4BD2" w:rsidP="006D4BD2">
            <w:pPr>
              <w:rPr>
                <w:rFonts w:ascii="Calibri" w:hAnsi="Calibri"/>
                <w:i/>
                <w:iCs/>
                <w:color w:val="000000" w:themeColor="text1"/>
                <w:sz w:val="20"/>
                <w:szCs w:val="20"/>
                <w:highlight w:val="yellow"/>
                <w:lang w:val="en-US"/>
              </w:rPr>
            </w:pPr>
          </w:p>
        </w:tc>
        <w:tc>
          <w:tcPr>
            <w:tcW w:w="2153" w:type="dxa"/>
          </w:tcPr>
          <w:p w14:paraId="44767A7B" w14:textId="0A5E3204" w:rsidR="006D4BD2" w:rsidRPr="00856652" w:rsidRDefault="006D4BD2" w:rsidP="006D4BD2">
            <w:pPr>
              <w:rPr>
                <w:rFonts w:ascii="Calibri" w:hAnsi="Calibri"/>
                <w:i/>
                <w:iCs/>
                <w:color w:val="000000" w:themeColor="text1"/>
                <w:sz w:val="20"/>
                <w:szCs w:val="20"/>
                <w:highlight w:val="yellow"/>
                <w:lang w:val="en-US"/>
              </w:rPr>
            </w:pPr>
          </w:p>
        </w:tc>
        <w:tc>
          <w:tcPr>
            <w:tcW w:w="2349" w:type="dxa"/>
          </w:tcPr>
          <w:p w14:paraId="1045A23E" w14:textId="77777777" w:rsidR="006D4BD2" w:rsidRPr="00856652" w:rsidRDefault="006D4BD2" w:rsidP="006D4BD2">
            <w:pPr>
              <w:rPr>
                <w:rFonts w:ascii="Calibri" w:hAnsi="Calibri"/>
                <w:i/>
                <w:iCs/>
                <w:color w:val="000000" w:themeColor="text1"/>
                <w:sz w:val="20"/>
                <w:szCs w:val="20"/>
                <w:highlight w:val="yellow"/>
                <w:lang w:val="en-US"/>
              </w:rPr>
            </w:pPr>
          </w:p>
        </w:tc>
        <w:tc>
          <w:tcPr>
            <w:tcW w:w="2970" w:type="dxa"/>
          </w:tcPr>
          <w:p w14:paraId="5A6DEB08" w14:textId="77777777" w:rsidR="006D4BD2" w:rsidRPr="00856652" w:rsidRDefault="006D4BD2" w:rsidP="006D4BD2">
            <w:pPr>
              <w:rPr>
                <w:rFonts w:ascii="Calibri" w:hAnsi="Calibri"/>
                <w:i/>
                <w:iCs/>
                <w:color w:val="000000" w:themeColor="text1"/>
                <w:sz w:val="20"/>
                <w:szCs w:val="20"/>
                <w:highlight w:val="yellow"/>
                <w:lang w:val="en-US"/>
              </w:rPr>
            </w:pPr>
          </w:p>
        </w:tc>
      </w:tr>
    </w:tbl>
    <w:p w14:paraId="13282D25" w14:textId="77777777" w:rsidR="00823C2B" w:rsidRPr="00042385" w:rsidRDefault="00823C2B" w:rsidP="00823C2B">
      <w:pPr>
        <w:rPr>
          <w:rFonts w:ascii="Calibri" w:hAnsi="Calibri" w:cs="Times New Roman"/>
          <w:i/>
          <w:color w:val="000000" w:themeColor="text1"/>
          <w:sz w:val="24"/>
          <w:szCs w:val="24"/>
        </w:rPr>
      </w:pPr>
    </w:p>
    <w:p w14:paraId="075893E0" w14:textId="2FF5B00F" w:rsidR="00823C2B" w:rsidRPr="002A1636" w:rsidRDefault="00823C2B" w:rsidP="002A1636">
      <w:pPr>
        <w:pStyle w:val="Heading2"/>
        <w:numPr>
          <w:ilvl w:val="0"/>
          <w:numId w:val="23"/>
        </w:numPr>
        <w:spacing w:before="0" w:after="160" w:line="259" w:lineRule="auto"/>
        <w:rPr>
          <w:rFonts w:ascii="Calibri" w:hAnsi="Calibri" w:cs="Times New Roman"/>
          <w:color w:val="000000" w:themeColor="text1"/>
          <w:sz w:val="24"/>
          <w:szCs w:val="24"/>
        </w:rPr>
      </w:pPr>
      <w:r w:rsidRPr="002A1636">
        <w:rPr>
          <w:rFonts w:ascii="Calibri" w:hAnsi="Calibri" w:cs="Times New Roman"/>
          <w:color w:val="000000" w:themeColor="text1"/>
          <w:sz w:val="24"/>
          <w:szCs w:val="24"/>
        </w:rPr>
        <w:t>Inclusiveness in activity design and implementation</w:t>
      </w:r>
    </w:p>
    <w:p w14:paraId="77395F9A" w14:textId="4E8BC48F" w:rsidR="00D0473F" w:rsidRPr="00856652" w:rsidRDefault="00823C2B" w:rsidP="00856652">
      <w:pPr>
        <w:jc w:val="both"/>
        <w:rPr>
          <w:rFonts w:ascii="Calibri" w:hAnsi="Calibri"/>
          <w:iCs/>
          <w:color w:val="000000" w:themeColor="text1"/>
        </w:rPr>
      </w:pPr>
      <w:r w:rsidRPr="00856652">
        <w:rPr>
          <w:rFonts w:ascii="Calibri" w:hAnsi="Calibri"/>
          <w:i/>
          <w:color w:val="000000" w:themeColor="text1"/>
          <w:highlight w:val="yellow"/>
        </w:rPr>
        <w:t xml:space="preserve"> In no more than </w:t>
      </w:r>
      <w:r w:rsidR="008029A5" w:rsidRPr="00856652">
        <w:rPr>
          <w:rFonts w:ascii="Calibri" w:hAnsi="Calibri"/>
          <w:i/>
          <w:color w:val="000000" w:themeColor="text1"/>
          <w:highlight w:val="yellow"/>
        </w:rPr>
        <w:t xml:space="preserve">200 </w:t>
      </w:r>
      <w:r w:rsidRPr="00856652">
        <w:rPr>
          <w:rFonts w:ascii="Calibri" w:hAnsi="Calibri"/>
          <w:i/>
          <w:color w:val="000000" w:themeColor="text1"/>
          <w:highlight w:val="yellow"/>
        </w:rPr>
        <w:t xml:space="preserve">words, </w:t>
      </w:r>
      <w:r w:rsidR="00C37082" w:rsidRPr="00856652">
        <w:rPr>
          <w:rFonts w:ascii="Calibri" w:hAnsi="Calibri"/>
          <w:i/>
          <w:iCs/>
          <w:color w:val="000000" w:themeColor="text1"/>
          <w:highlight w:val="yellow"/>
          <w:lang w:val="en-US"/>
        </w:rPr>
        <w:t>d</w:t>
      </w:r>
      <w:r w:rsidR="002F0DCA" w:rsidRPr="00856652">
        <w:rPr>
          <w:rFonts w:ascii="Calibri" w:hAnsi="Calibri"/>
          <w:i/>
          <w:iCs/>
          <w:color w:val="000000" w:themeColor="text1"/>
          <w:highlight w:val="yellow"/>
          <w:lang w:val="en-US"/>
        </w:rPr>
        <w:t>escribe how gender and social equality, conflict sensitivity, pro-poor and rights-based approach</w:t>
      </w:r>
      <w:r w:rsidR="00C37082" w:rsidRPr="00856652">
        <w:rPr>
          <w:rFonts w:ascii="Calibri" w:hAnsi="Calibri"/>
          <w:i/>
          <w:iCs/>
          <w:color w:val="000000" w:themeColor="text1"/>
          <w:highlight w:val="yellow"/>
          <w:lang w:val="en-US"/>
        </w:rPr>
        <w:t>es</w:t>
      </w:r>
      <w:r w:rsidR="002F0DCA" w:rsidRPr="00856652">
        <w:rPr>
          <w:rFonts w:ascii="Calibri" w:hAnsi="Calibri"/>
          <w:i/>
          <w:iCs/>
          <w:color w:val="000000" w:themeColor="text1"/>
          <w:highlight w:val="yellow"/>
          <w:lang w:val="en-US"/>
        </w:rPr>
        <w:t xml:space="preserve"> are mainstreamed into the design and implementation of the proposed activity.</w:t>
      </w:r>
      <w:r w:rsidR="00C37082" w:rsidRPr="00856652">
        <w:rPr>
          <w:rFonts w:ascii="Calibri" w:hAnsi="Calibri"/>
          <w:i/>
          <w:iCs/>
          <w:color w:val="000000" w:themeColor="text1"/>
          <w:highlight w:val="yellow"/>
          <w:lang w:val="en-US"/>
        </w:rPr>
        <w:t xml:space="preserve"> </w:t>
      </w:r>
      <w:r w:rsidRPr="00856652">
        <w:rPr>
          <w:rFonts w:ascii="Calibri" w:hAnsi="Calibri"/>
          <w:i/>
          <w:color w:val="000000" w:themeColor="text1"/>
          <w:highlight w:val="yellow"/>
        </w:rPr>
        <w:t xml:space="preserve">The SUMERNET gender guidelines are available for reference </w:t>
      </w:r>
      <w:hyperlink r:id="rId10" w:history="1">
        <w:r w:rsidRPr="00856652">
          <w:rPr>
            <w:rStyle w:val="Hyperlink"/>
            <w:rFonts w:ascii="Calibri" w:hAnsi="Calibri"/>
            <w:i/>
            <w:color w:val="000000" w:themeColor="text1"/>
            <w:highlight w:val="yellow"/>
          </w:rPr>
          <w:t>here</w:t>
        </w:r>
      </w:hyperlink>
      <w:r w:rsidRPr="00856652">
        <w:rPr>
          <w:rFonts w:ascii="Calibri" w:hAnsi="Calibri"/>
          <w:i/>
          <w:color w:val="000000" w:themeColor="text1"/>
          <w:highlight w:val="yellow"/>
        </w:rPr>
        <w:t>.</w:t>
      </w:r>
      <w:r w:rsidRPr="00856652">
        <w:rPr>
          <w:rFonts w:ascii="Calibri" w:hAnsi="Calibri"/>
          <w:i/>
          <w:color w:val="000000" w:themeColor="text1"/>
        </w:rPr>
        <w:t xml:space="preserve"> </w:t>
      </w:r>
    </w:p>
    <w:p w14:paraId="18775B2B" w14:textId="77777777" w:rsidR="002F0DCA" w:rsidRPr="002A1636" w:rsidRDefault="002F0DCA" w:rsidP="002A1636">
      <w:pPr>
        <w:pStyle w:val="Heading2"/>
        <w:numPr>
          <w:ilvl w:val="0"/>
          <w:numId w:val="23"/>
        </w:numPr>
        <w:spacing w:before="0" w:after="160" w:line="259" w:lineRule="auto"/>
        <w:rPr>
          <w:rFonts w:ascii="Calibri" w:hAnsi="Calibri" w:cs="Times New Roman"/>
          <w:color w:val="000000" w:themeColor="text1"/>
          <w:sz w:val="24"/>
          <w:szCs w:val="24"/>
        </w:rPr>
      </w:pPr>
      <w:r w:rsidRPr="002A1636">
        <w:rPr>
          <w:rFonts w:ascii="Calibri" w:hAnsi="Calibri" w:cs="Times New Roman"/>
          <w:color w:val="000000" w:themeColor="text1"/>
          <w:sz w:val="24"/>
          <w:szCs w:val="24"/>
        </w:rPr>
        <w:t xml:space="preserve">Budget </w:t>
      </w:r>
    </w:p>
    <w:tbl>
      <w:tblPr>
        <w:tblStyle w:val="TableGrid"/>
        <w:tblW w:w="9265" w:type="dxa"/>
        <w:tblLook w:val="04A0" w:firstRow="1" w:lastRow="0" w:firstColumn="1" w:lastColumn="0" w:noHBand="0" w:noVBand="1"/>
      </w:tblPr>
      <w:tblGrid>
        <w:gridCol w:w="510"/>
        <w:gridCol w:w="8"/>
        <w:gridCol w:w="6806"/>
        <w:gridCol w:w="1941"/>
      </w:tblGrid>
      <w:tr w:rsidR="007307C2" w:rsidRPr="00042385" w14:paraId="2F5B0391" w14:textId="77777777" w:rsidTr="00A935F4">
        <w:tc>
          <w:tcPr>
            <w:tcW w:w="9265" w:type="dxa"/>
            <w:gridSpan w:val="4"/>
            <w:shd w:val="clear" w:color="auto" w:fill="C6D9F1" w:themeFill="text2" w:themeFillTint="33"/>
          </w:tcPr>
          <w:p w14:paraId="175EEA9B" w14:textId="6DA2E0FE" w:rsidR="007307C2" w:rsidRPr="00042385" w:rsidRDefault="007307C2" w:rsidP="001C7A06">
            <w:pPr>
              <w:rPr>
                <w:rFonts w:ascii="Calibri" w:hAnsi="Calibri"/>
                <w:b/>
                <w:bCs/>
                <w:color w:val="000000" w:themeColor="text1"/>
                <w:sz w:val="24"/>
                <w:szCs w:val="24"/>
              </w:rPr>
            </w:pPr>
            <w:r>
              <w:rPr>
                <w:rFonts w:ascii="Calibri" w:hAnsi="Calibri"/>
                <w:b/>
                <w:bCs/>
                <w:color w:val="000000" w:themeColor="text1"/>
                <w:sz w:val="24"/>
                <w:szCs w:val="24"/>
              </w:rPr>
              <w:t>Budget Category or Item</w:t>
            </w:r>
          </w:p>
        </w:tc>
      </w:tr>
      <w:tr w:rsidR="00532E19" w:rsidRPr="00042385" w14:paraId="17618050" w14:textId="77777777" w:rsidTr="00240739">
        <w:tc>
          <w:tcPr>
            <w:tcW w:w="7324" w:type="dxa"/>
            <w:gridSpan w:val="3"/>
            <w:shd w:val="clear" w:color="auto" w:fill="C6D9F1" w:themeFill="text2" w:themeFillTint="33"/>
          </w:tcPr>
          <w:p w14:paraId="795D0171" w14:textId="3FC2A804" w:rsidR="00532E19" w:rsidRPr="002125B7" w:rsidRDefault="00532E19" w:rsidP="002125B7">
            <w:pPr>
              <w:rPr>
                <w:rFonts w:ascii="Calibri" w:hAnsi="Calibri"/>
                <w:b/>
                <w:bCs/>
                <w:color w:val="000000" w:themeColor="text1"/>
                <w:sz w:val="24"/>
                <w:szCs w:val="24"/>
              </w:rPr>
            </w:pPr>
            <w:r w:rsidRPr="002125B7">
              <w:rPr>
                <w:rFonts w:ascii="Calibri" w:hAnsi="Calibri"/>
                <w:b/>
                <w:bCs/>
                <w:color w:val="000000" w:themeColor="text1"/>
                <w:sz w:val="24"/>
                <w:szCs w:val="24"/>
              </w:rPr>
              <w:t>DIRECT COSTS</w:t>
            </w:r>
          </w:p>
        </w:tc>
        <w:tc>
          <w:tcPr>
            <w:tcW w:w="1941" w:type="dxa"/>
            <w:tcBorders>
              <w:top w:val="single" w:sz="4" w:space="0" w:color="000000"/>
            </w:tcBorders>
            <w:shd w:val="clear" w:color="auto" w:fill="C6D9F1" w:themeFill="text2" w:themeFillTint="33"/>
          </w:tcPr>
          <w:p w14:paraId="000D401E" w14:textId="02AA39F3" w:rsidR="00532E19" w:rsidRDefault="00240739" w:rsidP="00240739">
            <w:pPr>
              <w:jc w:val="center"/>
              <w:rPr>
                <w:rFonts w:ascii="Calibri" w:hAnsi="Calibri"/>
                <w:b/>
                <w:bCs/>
                <w:color w:val="000000" w:themeColor="text1"/>
                <w:sz w:val="24"/>
                <w:szCs w:val="24"/>
              </w:rPr>
            </w:pPr>
            <w:r>
              <w:rPr>
                <w:rFonts w:ascii="Calibri" w:hAnsi="Calibri"/>
                <w:b/>
                <w:bCs/>
                <w:color w:val="000000" w:themeColor="text1"/>
                <w:sz w:val="24"/>
                <w:szCs w:val="24"/>
              </w:rPr>
              <w:t>Amount (SEK)</w:t>
            </w:r>
          </w:p>
        </w:tc>
      </w:tr>
      <w:tr w:rsidR="00042385" w:rsidRPr="00042385" w14:paraId="6B8A0A35" w14:textId="77777777" w:rsidTr="00856652">
        <w:tc>
          <w:tcPr>
            <w:tcW w:w="518" w:type="dxa"/>
            <w:gridSpan w:val="2"/>
          </w:tcPr>
          <w:p w14:paraId="51A4A18C" w14:textId="77777777" w:rsidR="002F0DCA" w:rsidRPr="00042385" w:rsidRDefault="002F0DCA" w:rsidP="001C7A06">
            <w:pPr>
              <w:jc w:val="center"/>
              <w:rPr>
                <w:rFonts w:ascii="Calibri" w:hAnsi="Calibri"/>
                <w:b/>
                <w:bCs/>
                <w:color w:val="000000" w:themeColor="text1"/>
                <w:sz w:val="24"/>
                <w:szCs w:val="24"/>
              </w:rPr>
            </w:pPr>
            <w:r w:rsidRPr="00042385">
              <w:rPr>
                <w:rFonts w:ascii="Calibri" w:hAnsi="Calibri"/>
                <w:b/>
                <w:bCs/>
                <w:color w:val="000000" w:themeColor="text1"/>
                <w:sz w:val="24"/>
                <w:szCs w:val="24"/>
              </w:rPr>
              <w:t>a.</w:t>
            </w:r>
          </w:p>
        </w:tc>
        <w:tc>
          <w:tcPr>
            <w:tcW w:w="6806" w:type="dxa"/>
          </w:tcPr>
          <w:p w14:paraId="33D669D4" w14:textId="77777777" w:rsidR="002F0DCA" w:rsidRPr="00042385" w:rsidRDefault="002F0DCA" w:rsidP="001C7A06">
            <w:pPr>
              <w:rPr>
                <w:rFonts w:ascii="Calibri" w:hAnsi="Calibri"/>
                <w:color w:val="000000" w:themeColor="text1"/>
                <w:sz w:val="24"/>
                <w:szCs w:val="24"/>
              </w:rPr>
            </w:pPr>
          </w:p>
        </w:tc>
        <w:tc>
          <w:tcPr>
            <w:tcW w:w="1941" w:type="dxa"/>
          </w:tcPr>
          <w:p w14:paraId="43A6A80E" w14:textId="6C72F991" w:rsidR="002F0DCA" w:rsidRPr="00042385" w:rsidRDefault="002F0DCA" w:rsidP="00D07F87">
            <w:pPr>
              <w:jc w:val="right"/>
              <w:rPr>
                <w:rFonts w:ascii="Calibri" w:hAnsi="Calibri"/>
                <w:color w:val="000000" w:themeColor="text1"/>
                <w:sz w:val="24"/>
                <w:szCs w:val="24"/>
              </w:rPr>
            </w:pPr>
          </w:p>
        </w:tc>
      </w:tr>
      <w:tr w:rsidR="00042385" w:rsidRPr="00042385" w14:paraId="20C7F83F" w14:textId="77777777" w:rsidTr="00856652">
        <w:tc>
          <w:tcPr>
            <w:tcW w:w="518" w:type="dxa"/>
            <w:gridSpan w:val="2"/>
          </w:tcPr>
          <w:p w14:paraId="29B68D64" w14:textId="77777777" w:rsidR="002F0DCA" w:rsidRPr="00042385" w:rsidRDefault="002F0DCA" w:rsidP="001C7A06">
            <w:pPr>
              <w:jc w:val="center"/>
              <w:rPr>
                <w:rFonts w:ascii="Calibri" w:hAnsi="Calibri"/>
                <w:b/>
                <w:bCs/>
                <w:color w:val="000000" w:themeColor="text1"/>
                <w:sz w:val="24"/>
                <w:szCs w:val="24"/>
              </w:rPr>
            </w:pPr>
            <w:r w:rsidRPr="00042385">
              <w:rPr>
                <w:rFonts w:ascii="Calibri" w:hAnsi="Calibri"/>
                <w:b/>
                <w:bCs/>
                <w:color w:val="000000" w:themeColor="text1"/>
                <w:sz w:val="24"/>
                <w:szCs w:val="24"/>
              </w:rPr>
              <w:t xml:space="preserve">b. </w:t>
            </w:r>
          </w:p>
        </w:tc>
        <w:tc>
          <w:tcPr>
            <w:tcW w:w="6806" w:type="dxa"/>
          </w:tcPr>
          <w:p w14:paraId="5B5AEBCD" w14:textId="77777777" w:rsidR="002F0DCA" w:rsidRPr="00042385" w:rsidRDefault="002F0DCA" w:rsidP="001C7A06">
            <w:pPr>
              <w:rPr>
                <w:rFonts w:ascii="Calibri" w:hAnsi="Calibri"/>
                <w:color w:val="000000" w:themeColor="text1"/>
                <w:sz w:val="24"/>
                <w:szCs w:val="24"/>
              </w:rPr>
            </w:pPr>
          </w:p>
        </w:tc>
        <w:tc>
          <w:tcPr>
            <w:tcW w:w="1941" w:type="dxa"/>
          </w:tcPr>
          <w:p w14:paraId="4A14F356" w14:textId="11DD2E88" w:rsidR="002F0DCA" w:rsidRPr="00042385" w:rsidRDefault="002F0DCA" w:rsidP="00D07F87">
            <w:pPr>
              <w:jc w:val="right"/>
              <w:rPr>
                <w:rFonts w:ascii="Calibri" w:hAnsi="Calibri"/>
                <w:color w:val="000000" w:themeColor="text1"/>
                <w:sz w:val="24"/>
                <w:szCs w:val="24"/>
              </w:rPr>
            </w:pPr>
          </w:p>
        </w:tc>
      </w:tr>
      <w:tr w:rsidR="00042385" w:rsidRPr="00042385" w14:paraId="4B1F2A8A" w14:textId="77777777" w:rsidTr="00856652">
        <w:tc>
          <w:tcPr>
            <w:tcW w:w="518" w:type="dxa"/>
            <w:gridSpan w:val="2"/>
          </w:tcPr>
          <w:p w14:paraId="328B3FBC" w14:textId="77777777" w:rsidR="002F0DCA" w:rsidRPr="00042385" w:rsidRDefault="002F0DCA" w:rsidP="001C7A06">
            <w:pPr>
              <w:jc w:val="center"/>
              <w:rPr>
                <w:rFonts w:ascii="Calibri" w:hAnsi="Calibri"/>
                <w:b/>
                <w:bCs/>
                <w:color w:val="000000" w:themeColor="text1"/>
                <w:sz w:val="24"/>
                <w:szCs w:val="24"/>
              </w:rPr>
            </w:pPr>
            <w:r w:rsidRPr="00042385">
              <w:rPr>
                <w:rFonts w:ascii="Calibri" w:hAnsi="Calibri"/>
                <w:b/>
                <w:bCs/>
                <w:color w:val="000000" w:themeColor="text1"/>
                <w:sz w:val="24"/>
                <w:szCs w:val="24"/>
              </w:rPr>
              <w:t>c.</w:t>
            </w:r>
          </w:p>
        </w:tc>
        <w:tc>
          <w:tcPr>
            <w:tcW w:w="6806" w:type="dxa"/>
          </w:tcPr>
          <w:p w14:paraId="2318E7A4" w14:textId="77777777" w:rsidR="002F0DCA" w:rsidRPr="00042385" w:rsidRDefault="002F0DCA" w:rsidP="001C7A06">
            <w:pPr>
              <w:rPr>
                <w:rFonts w:ascii="Calibri" w:hAnsi="Calibri"/>
                <w:color w:val="000000" w:themeColor="text1"/>
                <w:sz w:val="24"/>
                <w:szCs w:val="24"/>
              </w:rPr>
            </w:pPr>
          </w:p>
        </w:tc>
        <w:tc>
          <w:tcPr>
            <w:tcW w:w="1941" w:type="dxa"/>
          </w:tcPr>
          <w:p w14:paraId="0D7B37FA" w14:textId="6D4EDECF" w:rsidR="002F0DCA" w:rsidRPr="00042385" w:rsidRDefault="002F0DCA" w:rsidP="00D07F87">
            <w:pPr>
              <w:jc w:val="right"/>
              <w:rPr>
                <w:rFonts w:ascii="Calibri" w:hAnsi="Calibri"/>
                <w:color w:val="000000" w:themeColor="text1"/>
                <w:sz w:val="24"/>
                <w:szCs w:val="24"/>
              </w:rPr>
            </w:pPr>
          </w:p>
        </w:tc>
      </w:tr>
      <w:tr w:rsidR="00042385" w:rsidRPr="00042385" w14:paraId="3C3E3993" w14:textId="77777777" w:rsidTr="00856652">
        <w:tc>
          <w:tcPr>
            <w:tcW w:w="518" w:type="dxa"/>
            <w:gridSpan w:val="2"/>
          </w:tcPr>
          <w:p w14:paraId="05AFDD3B" w14:textId="77777777" w:rsidR="002F0DCA" w:rsidRPr="00042385" w:rsidRDefault="002F0DCA" w:rsidP="001C7A06">
            <w:pPr>
              <w:jc w:val="center"/>
              <w:rPr>
                <w:rFonts w:ascii="Calibri" w:hAnsi="Calibri"/>
                <w:b/>
                <w:bCs/>
                <w:color w:val="000000" w:themeColor="text1"/>
                <w:sz w:val="24"/>
                <w:szCs w:val="24"/>
              </w:rPr>
            </w:pPr>
            <w:r w:rsidRPr="00042385">
              <w:rPr>
                <w:rFonts w:ascii="Calibri" w:hAnsi="Calibri"/>
                <w:b/>
                <w:bCs/>
                <w:color w:val="000000" w:themeColor="text1"/>
                <w:sz w:val="24"/>
                <w:szCs w:val="24"/>
              </w:rPr>
              <w:t>d.</w:t>
            </w:r>
          </w:p>
        </w:tc>
        <w:tc>
          <w:tcPr>
            <w:tcW w:w="6806" w:type="dxa"/>
          </w:tcPr>
          <w:p w14:paraId="46C6E5E4" w14:textId="77777777" w:rsidR="002F0DCA" w:rsidRPr="00042385" w:rsidRDefault="002F0DCA" w:rsidP="001C7A06">
            <w:pPr>
              <w:rPr>
                <w:rFonts w:ascii="Calibri" w:hAnsi="Calibri"/>
                <w:color w:val="000000" w:themeColor="text1"/>
                <w:sz w:val="24"/>
                <w:szCs w:val="24"/>
              </w:rPr>
            </w:pPr>
          </w:p>
        </w:tc>
        <w:tc>
          <w:tcPr>
            <w:tcW w:w="1941" w:type="dxa"/>
          </w:tcPr>
          <w:p w14:paraId="576E4447" w14:textId="05C6AF60" w:rsidR="002F0DCA" w:rsidRPr="00042385" w:rsidRDefault="002F0DCA" w:rsidP="00D07F87">
            <w:pPr>
              <w:jc w:val="right"/>
              <w:rPr>
                <w:rFonts w:ascii="Calibri" w:hAnsi="Calibri"/>
                <w:color w:val="000000" w:themeColor="text1"/>
                <w:sz w:val="24"/>
                <w:szCs w:val="24"/>
              </w:rPr>
            </w:pPr>
          </w:p>
        </w:tc>
      </w:tr>
      <w:tr w:rsidR="00042385" w:rsidRPr="00042385" w14:paraId="48EC2F12" w14:textId="77777777" w:rsidTr="00856652">
        <w:tc>
          <w:tcPr>
            <w:tcW w:w="518" w:type="dxa"/>
            <w:gridSpan w:val="2"/>
          </w:tcPr>
          <w:p w14:paraId="3A3397D1" w14:textId="77777777" w:rsidR="002F0DCA" w:rsidRPr="00042385" w:rsidRDefault="002F0DCA" w:rsidP="001C7A06">
            <w:pPr>
              <w:jc w:val="center"/>
              <w:rPr>
                <w:rFonts w:ascii="Calibri" w:hAnsi="Calibri"/>
                <w:b/>
                <w:bCs/>
                <w:color w:val="000000" w:themeColor="text1"/>
                <w:sz w:val="24"/>
                <w:szCs w:val="24"/>
              </w:rPr>
            </w:pPr>
            <w:r w:rsidRPr="00042385">
              <w:rPr>
                <w:rFonts w:ascii="Calibri" w:hAnsi="Calibri"/>
                <w:b/>
                <w:bCs/>
                <w:color w:val="000000" w:themeColor="text1"/>
                <w:sz w:val="24"/>
                <w:szCs w:val="24"/>
              </w:rPr>
              <w:t>e.</w:t>
            </w:r>
          </w:p>
        </w:tc>
        <w:tc>
          <w:tcPr>
            <w:tcW w:w="6806" w:type="dxa"/>
          </w:tcPr>
          <w:p w14:paraId="6853F77A" w14:textId="03C48FC2" w:rsidR="002F0DCA" w:rsidRPr="00042385" w:rsidRDefault="002F0DCA" w:rsidP="001C7A06">
            <w:pPr>
              <w:rPr>
                <w:rFonts w:ascii="Calibri" w:hAnsi="Calibri"/>
                <w:b/>
                <w:bCs/>
                <w:color w:val="000000" w:themeColor="text1"/>
                <w:sz w:val="24"/>
                <w:szCs w:val="24"/>
              </w:rPr>
            </w:pPr>
            <w:r w:rsidRPr="00856652">
              <w:rPr>
                <w:rFonts w:ascii="Calibri" w:hAnsi="Calibri"/>
                <w:i/>
                <w:iCs/>
                <w:color w:val="000000" w:themeColor="text1"/>
                <w:sz w:val="24"/>
                <w:szCs w:val="24"/>
                <w:highlight w:val="yellow"/>
                <w:lang w:val="en-US"/>
              </w:rPr>
              <w:t>Please add more rows if necessary</w:t>
            </w:r>
          </w:p>
        </w:tc>
        <w:tc>
          <w:tcPr>
            <w:tcW w:w="1941" w:type="dxa"/>
          </w:tcPr>
          <w:p w14:paraId="7849F941" w14:textId="3242B93D" w:rsidR="002F0DCA" w:rsidRPr="00042385" w:rsidRDefault="002F0DCA" w:rsidP="00D07F87">
            <w:pPr>
              <w:jc w:val="right"/>
              <w:rPr>
                <w:rFonts w:ascii="Calibri" w:hAnsi="Calibri"/>
                <w:color w:val="000000" w:themeColor="text1"/>
                <w:sz w:val="24"/>
                <w:szCs w:val="24"/>
              </w:rPr>
            </w:pPr>
          </w:p>
        </w:tc>
      </w:tr>
      <w:tr w:rsidR="007307C2" w:rsidRPr="00042385" w14:paraId="5629A15C" w14:textId="77777777" w:rsidTr="002125B7">
        <w:tc>
          <w:tcPr>
            <w:tcW w:w="7324" w:type="dxa"/>
            <w:gridSpan w:val="3"/>
            <w:shd w:val="clear" w:color="auto" w:fill="C6D9F1" w:themeFill="text2" w:themeFillTint="33"/>
          </w:tcPr>
          <w:p w14:paraId="50134398" w14:textId="20EA8C90" w:rsidR="007307C2" w:rsidRPr="002125B7" w:rsidRDefault="007307C2" w:rsidP="002125B7">
            <w:pPr>
              <w:rPr>
                <w:rFonts w:ascii="Calibri" w:hAnsi="Calibri"/>
                <w:i/>
                <w:iCs/>
                <w:color w:val="000000" w:themeColor="text1"/>
                <w:sz w:val="24"/>
                <w:szCs w:val="24"/>
                <w:highlight w:val="yellow"/>
                <w:lang w:val="en-US"/>
              </w:rPr>
            </w:pPr>
            <w:r w:rsidRPr="002125B7">
              <w:rPr>
                <w:rFonts w:ascii="Calibri" w:hAnsi="Calibri"/>
                <w:b/>
                <w:bCs/>
                <w:color w:val="000000" w:themeColor="text1"/>
                <w:sz w:val="24"/>
                <w:szCs w:val="24"/>
              </w:rPr>
              <w:t>INDIRECT COSTS</w:t>
            </w:r>
          </w:p>
        </w:tc>
        <w:tc>
          <w:tcPr>
            <w:tcW w:w="1941" w:type="dxa"/>
            <w:shd w:val="clear" w:color="auto" w:fill="C6D9F1" w:themeFill="text2" w:themeFillTint="33"/>
          </w:tcPr>
          <w:p w14:paraId="0E14FC8F" w14:textId="6E38C402" w:rsidR="007307C2" w:rsidRPr="00042385" w:rsidRDefault="007307C2" w:rsidP="007307C2">
            <w:pPr>
              <w:jc w:val="right"/>
              <w:rPr>
                <w:rFonts w:ascii="Calibri" w:hAnsi="Calibri"/>
                <w:color w:val="000000" w:themeColor="text1"/>
                <w:sz w:val="24"/>
                <w:szCs w:val="24"/>
              </w:rPr>
            </w:pPr>
            <w:r>
              <w:rPr>
                <w:rFonts w:ascii="Calibri" w:hAnsi="Calibri"/>
                <w:b/>
                <w:bCs/>
                <w:color w:val="000000" w:themeColor="text1"/>
                <w:sz w:val="24"/>
                <w:szCs w:val="24"/>
              </w:rPr>
              <w:t>Amount (SEK)</w:t>
            </w:r>
          </w:p>
        </w:tc>
      </w:tr>
      <w:tr w:rsidR="002125B7" w:rsidRPr="00042385" w14:paraId="1AD994F9" w14:textId="77777777" w:rsidTr="002125B7">
        <w:tc>
          <w:tcPr>
            <w:tcW w:w="510" w:type="dxa"/>
            <w:tcBorders>
              <w:right w:val="single" w:sz="4" w:space="0" w:color="000000"/>
            </w:tcBorders>
          </w:tcPr>
          <w:p w14:paraId="37E32173" w14:textId="5FCC43CE" w:rsidR="002125B7" w:rsidRDefault="002125B7" w:rsidP="007307C2">
            <w:pPr>
              <w:rPr>
                <w:rFonts w:ascii="Calibri" w:hAnsi="Calibri"/>
                <w:b/>
                <w:bCs/>
                <w:color w:val="000000" w:themeColor="text1"/>
                <w:sz w:val="24"/>
                <w:szCs w:val="24"/>
              </w:rPr>
            </w:pPr>
            <w:r>
              <w:rPr>
                <w:rFonts w:ascii="Calibri" w:hAnsi="Calibri"/>
                <w:b/>
                <w:bCs/>
                <w:color w:val="000000" w:themeColor="text1"/>
                <w:sz w:val="24"/>
                <w:szCs w:val="24"/>
              </w:rPr>
              <w:t>a.</w:t>
            </w:r>
          </w:p>
        </w:tc>
        <w:tc>
          <w:tcPr>
            <w:tcW w:w="6814" w:type="dxa"/>
            <w:gridSpan w:val="2"/>
            <w:tcBorders>
              <w:left w:val="single" w:sz="4" w:space="0" w:color="000000"/>
            </w:tcBorders>
          </w:tcPr>
          <w:p w14:paraId="2FA99EAC" w14:textId="4D00B52F" w:rsidR="002125B7" w:rsidRPr="002125B7" w:rsidRDefault="002125B7" w:rsidP="007307C2">
            <w:pPr>
              <w:rPr>
                <w:rFonts w:ascii="Calibri" w:hAnsi="Calibri"/>
                <w:color w:val="000000" w:themeColor="text1"/>
                <w:sz w:val="24"/>
                <w:szCs w:val="24"/>
              </w:rPr>
            </w:pPr>
            <w:r>
              <w:rPr>
                <w:rFonts w:ascii="Calibri" w:hAnsi="Calibri"/>
                <w:color w:val="000000" w:themeColor="text1"/>
                <w:sz w:val="24"/>
                <w:szCs w:val="24"/>
              </w:rPr>
              <w:t xml:space="preserve">Overhead </w:t>
            </w:r>
            <w:r w:rsidR="00AD44F7">
              <w:rPr>
                <w:rFonts w:ascii="Calibri" w:hAnsi="Calibri"/>
                <w:color w:val="000000" w:themeColor="text1"/>
                <w:sz w:val="24"/>
                <w:szCs w:val="24"/>
              </w:rPr>
              <w:t>(</w:t>
            </w:r>
            <w:proofErr w:type="gramStart"/>
            <w:r w:rsidR="00AD44F7">
              <w:rPr>
                <w:rFonts w:ascii="Calibri" w:hAnsi="Calibri"/>
                <w:color w:val="000000" w:themeColor="text1"/>
                <w:sz w:val="24"/>
                <w:szCs w:val="24"/>
              </w:rPr>
              <w:t>…..</w:t>
            </w:r>
            <w:proofErr w:type="gramEnd"/>
            <w:r w:rsidR="00AD44F7">
              <w:rPr>
                <w:rFonts w:ascii="Calibri" w:hAnsi="Calibri"/>
                <w:color w:val="000000" w:themeColor="text1"/>
                <w:sz w:val="24"/>
                <w:szCs w:val="24"/>
              </w:rPr>
              <w:t xml:space="preserve"> %)</w:t>
            </w:r>
          </w:p>
        </w:tc>
        <w:tc>
          <w:tcPr>
            <w:tcW w:w="1941" w:type="dxa"/>
          </w:tcPr>
          <w:p w14:paraId="1F870BBA" w14:textId="26914FA8" w:rsidR="002125B7" w:rsidRDefault="002125B7" w:rsidP="007307C2">
            <w:pPr>
              <w:jc w:val="right"/>
              <w:rPr>
                <w:rFonts w:ascii="Calibri" w:hAnsi="Calibri"/>
                <w:b/>
                <w:bCs/>
                <w:color w:val="000000" w:themeColor="text1"/>
                <w:sz w:val="24"/>
                <w:szCs w:val="24"/>
              </w:rPr>
            </w:pPr>
          </w:p>
        </w:tc>
      </w:tr>
      <w:tr w:rsidR="00AD44F7" w:rsidRPr="00042385" w14:paraId="57C52B77" w14:textId="77777777" w:rsidTr="002125B7">
        <w:tc>
          <w:tcPr>
            <w:tcW w:w="510" w:type="dxa"/>
            <w:tcBorders>
              <w:right w:val="single" w:sz="4" w:space="0" w:color="000000"/>
            </w:tcBorders>
          </w:tcPr>
          <w:p w14:paraId="470AADBE" w14:textId="7C43CE15" w:rsidR="00AD44F7" w:rsidRDefault="00AD44F7" w:rsidP="00AD44F7">
            <w:pPr>
              <w:rPr>
                <w:rFonts w:ascii="Calibri" w:hAnsi="Calibri"/>
                <w:b/>
                <w:bCs/>
                <w:color w:val="000000" w:themeColor="text1"/>
                <w:sz w:val="24"/>
                <w:szCs w:val="24"/>
              </w:rPr>
            </w:pPr>
            <w:r>
              <w:rPr>
                <w:rFonts w:ascii="Calibri" w:hAnsi="Calibri"/>
                <w:b/>
                <w:bCs/>
                <w:color w:val="000000" w:themeColor="text1"/>
                <w:sz w:val="24"/>
                <w:szCs w:val="24"/>
              </w:rPr>
              <w:t>b.</w:t>
            </w:r>
          </w:p>
        </w:tc>
        <w:tc>
          <w:tcPr>
            <w:tcW w:w="6814" w:type="dxa"/>
            <w:gridSpan w:val="2"/>
            <w:tcBorders>
              <w:left w:val="single" w:sz="4" w:space="0" w:color="000000"/>
            </w:tcBorders>
          </w:tcPr>
          <w:p w14:paraId="3224A538" w14:textId="011FFC38" w:rsidR="00AD44F7" w:rsidRPr="002125B7" w:rsidRDefault="00AD44F7" w:rsidP="00AD44F7">
            <w:pPr>
              <w:rPr>
                <w:rFonts w:ascii="Calibri" w:hAnsi="Calibri"/>
                <w:color w:val="000000" w:themeColor="text1"/>
                <w:sz w:val="24"/>
                <w:szCs w:val="24"/>
              </w:rPr>
            </w:pPr>
            <w:r w:rsidRPr="00856652">
              <w:rPr>
                <w:rFonts w:ascii="Calibri" w:hAnsi="Calibri"/>
                <w:i/>
                <w:iCs/>
                <w:color w:val="000000" w:themeColor="text1"/>
                <w:sz w:val="24"/>
                <w:szCs w:val="24"/>
                <w:highlight w:val="yellow"/>
                <w:lang w:val="en-US"/>
              </w:rPr>
              <w:t>Please add more rows if necessary</w:t>
            </w:r>
          </w:p>
        </w:tc>
        <w:tc>
          <w:tcPr>
            <w:tcW w:w="1941" w:type="dxa"/>
          </w:tcPr>
          <w:p w14:paraId="7FB82DE2" w14:textId="5A7E1626" w:rsidR="00AD44F7" w:rsidRDefault="00AD44F7" w:rsidP="00AD44F7">
            <w:pPr>
              <w:jc w:val="right"/>
              <w:rPr>
                <w:rFonts w:ascii="Calibri" w:hAnsi="Calibri"/>
                <w:b/>
                <w:bCs/>
                <w:color w:val="000000" w:themeColor="text1"/>
                <w:sz w:val="24"/>
                <w:szCs w:val="24"/>
              </w:rPr>
            </w:pPr>
          </w:p>
        </w:tc>
      </w:tr>
      <w:tr w:rsidR="00AD44F7" w:rsidRPr="00042385" w14:paraId="421F416F" w14:textId="77777777" w:rsidTr="00AD44F7">
        <w:tc>
          <w:tcPr>
            <w:tcW w:w="7324" w:type="dxa"/>
            <w:gridSpan w:val="3"/>
            <w:shd w:val="clear" w:color="auto" w:fill="C6D9F1" w:themeFill="text2" w:themeFillTint="33"/>
          </w:tcPr>
          <w:p w14:paraId="27D69424" w14:textId="77777777" w:rsidR="00AD44F7" w:rsidRPr="00042385" w:rsidRDefault="00AD44F7" w:rsidP="00AD44F7">
            <w:pPr>
              <w:rPr>
                <w:rFonts w:ascii="Calibri" w:hAnsi="Calibri"/>
                <w:color w:val="000000" w:themeColor="text1"/>
                <w:sz w:val="24"/>
                <w:szCs w:val="24"/>
              </w:rPr>
            </w:pPr>
            <w:r w:rsidRPr="00042385">
              <w:rPr>
                <w:rFonts w:ascii="Calibri" w:hAnsi="Calibri"/>
                <w:b/>
                <w:bCs/>
                <w:color w:val="000000" w:themeColor="text1"/>
                <w:sz w:val="24"/>
                <w:szCs w:val="24"/>
              </w:rPr>
              <w:t xml:space="preserve">Total (SEK) </w:t>
            </w:r>
          </w:p>
        </w:tc>
        <w:tc>
          <w:tcPr>
            <w:tcW w:w="1941" w:type="dxa"/>
          </w:tcPr>
          <w:p w14:paraId="6DFDF14E" w14:textId="44C917F3" w:rsidR="00AD44F7" w:rsidRPr="00042385" w:rsidRDefault="00AD44F7" w:rsidP="00AD44F7">
            <w:pPr>
              <w:jc w:val="right"/>
              <w:rPr>
                <w:rFonts w:ascii="Calibri" w:hAnsi="Calibri"/>
                <w:b/>
                <w:bCs/>
                <w:color w:val="000000" w:themeColor="text1"/>
                <w:sz w:val="24"/>
                <w:szCs w:val="24"/>
              </w:rPr>
            </w:pPr>
          </w:p>
        </w:tc>
      </w:tr>
      <w:tr w:rsidR="00AD44F7" w:rsidRPr="00042385" w14:paraId="5361F3BB" w14:textId="77777777" w:rsidTr="00856652">
        <w:tc>
          <w:tcPr>
            <w:tcW w:w="7324" w:type="dxa"/>
            <w:gridSpan w:val="3"/>
            <w:shd w:val="clear" w:color="auto" w:fill="EEECE1" w:themeFill="background2"/>
          </w:tcPr>
          <w:p w14:paraId="441E2228" w14:textId="77777777" w:rsidR="00AD44F7" w:rsidRPr="00042385" w:rsidRDefault="00AD44F7" w:rsidP="00AD44F7">
            <w:pPr>
              <w:pStyle w:val="ListParagraph"/>
              <w:numPr>
                <w:ilvl w:val="0"/>
                <w:numId w:val="18"/>
              </w:numPr>
              <w:rPr>
                <w:rFonts w:ascii="Calibri" w:hAnsi="Calibri"/>
                <w:b/>
                <w:bCs/>
                <w:color w:val="000000" w:themeColor="text1"/>
                <w:sz w:val="24"/>
                <w:szCs w:val="24"/>
              </w:rPr>
            </w:pPr>
            <w:r w:rsidRPr="00042385">
              <w:rPr>
                <w:rFonts w:ascii="Calibri" w:hAnsi="Calibri"/>
                <w:b/>
                <w:bCs/>
                <w:color w:val="000000" w:themeColor="text1"/>
                <w:sz w:val="24"/>
                <w:szCs w:val="24"/>
              </w:rPr>
              <w:t>Support expected from SUMERNET</w:t>
            </w:r>
          </w:p>
        </w:tc>
        <w:tc>
          <w:tcPr>
            <w:tcW w:w="1941" w:type="dxa"/>
            <w:shd w:val="clear" w:color="auto" w:fill="EEECE1" w:themeFill="background2"/>
          </w:tcPr>
          <w:p w14:paraId="53112269" w14:textId="5E90CE31" w:rsidR="00AD44F7" w:rsidRPr="00D07F87" w:rsidRDefault="00AD44F7" w:rsidP="00AD44F7">
            <w:pPr>
              <w:jc w:val="right"/>
              <w:rPr>
                <w:rFonts w:ascii="Calibri" w:hAnsi="Calibri"/>
                <w:b/>
                <w:bCs/>
                <w:color w:val="000000" w:themeColor="text1"/>
                <w:sz w:val="24"/>
                <w:szCs w:val="24"/>
              </w:rPr>
            </w:pPr>
          </w:p>
        </w:tc>
      </w:tr>
      <w:tr w:rsidR="00AD44F7" w:rsidRPr="00042385" w14:paraId="3C2F75BC" w14:textId="77777777" w:rsidTr="00856652">
        <w:tc>
          <w:tcPr>
            <w:tcW w:w="7324" w:type="dxa"/>
            <w:gridSpan w:val="3"/>
            <w:shd w:val="clear" w:color="auto" w:fill="EEECE1" w:themeFill="background2"/>
          </w:tcPr>
          <w:p w14:paraId="6FD021C0" w14:textId="77777777" w:rsidR="00AD44F7" w:rsidRPr="00042385" w:rsidRDefault="00AD44F7" w:rsidP="00AD44F7">
            <w:pPr>
              <w:pStyle w:val="ListParagraph"/>
              <w:numPr>
                <w:ilvl w:val="0"/>
                <w:numId w:val="18"/>
              </w:numPr>
              <w:rPr>
                <w:rFonts w:ascii="Calibri" w:hAnsi="Calibri"/>
                <w:b/>
                <w:bCs/>
                <w:color w:val="000000" w:themeColor="text1"/>
                <w:sz w:val="24"/>
                <w:szCs w:val="24"/>
              </w:rPr>
            </w:pPr>
            <w:r w:rsidRPr="00042385">
              <w:rPr>
                <w:rFonts w:ascii="Calibri" w:hAnsi="Calibri"/>
                <w:b/>
                <w:bCs/>
                <w:color w:val="000000" w:themeColor="text1"/>
                <w:sz w:val="24"/>
                <w:szCs w:val="24"/>
              </w:rPr>
              <w:t xml:space="preserve">Co-funding Support </w:t>
            </w:r>
            <w:r w:rsidRPr="00042385">
              <w:rPr>
                <w:rFonts w:ascii="Calibri" w:hAnsi="Calibri"/>
                <w:b/>
                <w:bCs/>
                <w:color w:val="000000" w:themeColor="text1"/>
                <w:sz w:val="24"/>
                <w:szCs w:val="24"/>
                <w:highlight w:val="yellow"/>
              </w:rPr>
              <w:t>(please mention source if any)</w:t>
            </w:r>
          </w:p>
        </w:tc>
        <w:tc>
          <w:tcPr>
            <w:tcW w:w="1941" w:type="dxa"/>
            <w:shd w:val="clear" w:color="auto" w:fill="EEECE1" w:themeFill="background2"/>
          </w:tcPr>
          <w:p w14:paraId="1EABB445" w14:textId="6E294558" w:rsidR="00AD44F7" w:rsidRPr="00D07F87" w:rsidRDefault="00AD44F7" w:rsidP="00AD44F7">
            <w:pPr>
              <w:jc w:val="right"/>
              <w:rPr>
                <w:rFonts w:ascii="Calibri" w:hAnsi="Calibri"/>
                <w:b/>
                <w:bCs/>
                <w:color w:val="000000" w:themeColor="text1"/>
                <w:sz w:val="24"/>
                <w:szCs w:val="24"/>
              </w:rPr>
            </w:pPr>
          </w:p>
        </w:tc>
      </w:tr>
    </w:tbl>
    <w:p w14:paraId="6AB9817E" w14:textId="4943A58D" w:rsidR="006E7560" w:rsidRDefault="006E7560" w:rsidP="00D07F87">
      <w:pPr>
        <w:spacing w:line="240" w:lineRule="auto"/>
        <w:rPr>
          <w:rFonts w:ascii="Calibri" w:hAnsi="Calibri"/>
          <w:i/>
          <w:iCs/>
          <w:color w:val="000000" w:themeColor="text1"/>
          <w:sz w:val="20"/>
          <w:szCs w:val="20"/>
          <w:lang w:val="en-US"/>
        </w:rPr>
      </w:pPr>
      <w:r w:rsidRPr="00D07F87">
        <w:rPr>
          <w:rFonts w:ascii="Calibri" w:hAnsi="Calibri"/>
          <w:i/>
          <w:iCs/>
          <w:color w:val="000000" w:themeColor="text1"/>
          <w:sz w:val="20"/>
          <w:szCs w:val="20"/>
          <w:u w:val="single"/>
          <w:lang w:val="en-US"/>
        </w:rPr>
        <w:t>Note</w:t>
      </w:r>
      <w:r w:rsidR="002A70C3" w:rsidRPr="00D07F87">
        <w:rPr>
          <w:rFonts w:ascii="Calibri" w:hAnsi="Calibri"/>
          <w:i/>
          <w:iCs/>
          <w:color w:val="000000" w:themeColor="text1"/>
          <w:sz w:val="20"/>
          <w:szCs w:val="20"/>
          <w:u w:val="single"/>
          <w:lang w:val="en-US"/>
        </w:rPr>
        <w:t>:</w:t>
      </w:r>
      <w:r w:rsidR="002A70C3" w:rsidRPr="00D07F87">
        <w:rPr>
          <w:rFonts w:ascii="Calibri" w:hAnsi="Calibri"/>
          <w:i/>
          <w:iCs/>
          <w:color w:val="000000" w:themeColor="text1"/>
          <w:sz w:val="20"/>
          <w:szCs w:val="20"/>
          <w:lang w:val="en-US"/>
        </w:rPr>
        <w:t xml:space="preserve"> The Small Grants can cover the professional fee, not more than 40% of total grant for Activity 6</w:t>
      </w:r>
      <w:r w:rsidR="003461C8">
        <w:rPr>
          <w:rFonts w:ascii="Calibri" w:hAnsi="Calibri"/>
          <w:i/>
          <w:iCs/>
          <w:color w:val="000000" w:themeColor="text1"/>
          <w:sz w:val="20"/>
          <w:szCs w:val="20"/>
          <w:lang w:val="en-US"/>
        </w:rPr>
        <w:t>-7</w:t>
      </w:r>
      <w:r w:rsidR="002A70C3" w:rsidRPr="00D07F87">
        <w:rPr>
          <w:rFonts w:ascii="Calibri" w:hAnsi="Calibri"/>
          <w:i/>
          <w:iCs/>
          <w:color w:val="000000" w:themeColor="text1"/>
          <w:sz w:val="20"/>
          <w:szCs w:val="20"/>
          <w:lang w:val="en-US"/>
        </w:rPr>
        <w:t xml:space="preserve"> listed in the scope above (</w:t>
      </w:r>
      <w:proofErr w:type="gramStart"/>
      <w:r w:rsidR="002A70C3" w:rsidRPr="00D07F87">
        <w:rPr>
          <w:rFonts w:ascii="Calibri" w:hAnsi="Calibri"/>
          <w:i/>
          <w:iCs/>
          <w:color w:val="000000" w:themeColor="text1"/>
          <w:sz w:val="20"/>
          <w:szCs w:val="20"/>
          <w:lang w:val="en-US"/>
        </w:rPr>
        <w:t>i.e.</w:t>
      </w:r>
      <w:proofErr w:type="gramEnd"/>
      <w:r w:rsidR="002A70C3" w:rsidRPr="00D07F87">
        <w:rPr>
          <w:rFonts w:ascii="Calibri" w:hAnsi="Calibri"/>
          <w:i/>
          <w:iCs/>
          <w:color w:val="000000" w:themeColor="text1"/>
          <w:sz w:val="20"/>
          <w:szCs w:val="20"/>
          <w:lang w:val="en-US"/>
        </w:rPr>
        <w:t xml:space="preserve"> </w:t>
      </w:r>
      <w:r w:rsidR="000B70E2">
        <w:rPr>
          <w:rFonts w:ascii="Calibri" w:hAnsi="Calibri"/>
          <w:i/>
          <w:iCs/>
          <w:color w:val="000000" w:themeColor="text1"/>
          <w:sz w:val="20"/>
          <w:szCs w:val="20"/>
          <w:lang w:val="en-US"/>
        </w:rPr>
        <w:t xml:space="preserve">Production of academic and non-academic products and </w:t>
      </w:r>
      <w:r w:rsidR="002A70C3" w:rsidRPr="00D07F87">
        <w:rPr>
          <w:rFonts w:ascii="Calibri" w:hAnsi="Calibri"/>
          <w:i/>
          <w:iCs/>
          <w:color w:val="000000" w:themeColor="text1"/>
          <w:sz w:val="20"/>
          <w:szCs w:val="20"/>
          <w:lang w:val="en-US"/>
        </w:rPr>
        <w:t>Monitoring and evaluation of the outcomes and impacts of past projects funded by SUMERNET in previous phases). For other types of activities (Activities 1-5), the Small Grants can only cover direct costs and not professional fees. An</w:t>
      </w:r>
      <w:r w:rsidR="00446C7F">
        <w:rPr>
          <w:rFonts w:ascii="Calibri" w:hAnsi="Calibri"/>
          <w:i/>
          <w:iCs/>
          <w:color w:val="000000" w:themeColor="text1"/>
          <w:sz w:val="20"/>
          <w:szCs w:val="20"/>
          <w:lang w:val="en-US"/>
        </w:rPr>
        <w:t xml:space="preserve"> institut</w:t>
      </w:r>
      <w:r w:rsidR="005C1082">
        <w:rPr>
          <w:rFonts w:ascii="Calibri" w:hAnsi="Calibri"/>
          <w:i/>
          <w:iCs/>
          <w:color w:val="000000" w:themeColor="text1"/>
          <w:sz w:val="20"/>
          <w:szCs w:val="20"/>
          <w:lang w:val="en-US"/>
        </w:rPr>
        <w:t>ional</w:t>
      </w:r>
      <w:r w:rsidR="002A70C3" w:rsidRPr="00D07F87">
        <w:rPr>
          <w:rFonts w:ascii="Calibri" w:hAnsi="Calibri"/>
          <w:i/>
          <w:iCs/>
          <w:color w:val="000000" w:themeColor="text1"/>
          <w:sz w:val="20"/>
          <w:szCs w:val="20"/>
          <w:lang w:val="en-US"/>
        </w:rPr>
        <w:t xml:space="preserve"> overhead no higher than 15% of total grant received can be applied</w:t>
      </w:r>
      <w:r w:rsidR="005C1082">
        <w:rPr>
          <w:rFonts w:ascii="Calibri" w:hAnsi="Calibri"/>
          <w:i/>
          <w:iCs/>
          <w:color w:val="000000" w:themeColor="text1"/>
          <w:sz w:val="20"/>
          <w:szCs w:val="20"/>
          <w:lang w:val="en-US"/>
        </w:rPr>
        <w:t xml:space="preserve"> and no overhead is allowed for individual proposal.</w:t>
      </w:r>
    </w:p>
    <w:p w14:paraId="01AACE79" w14:textId="66907482" w:rsidR="008648C2" w:rsidRPr="002A1636" w:rsidRDefault="002B4FDE" w:rsidP="002A1636">
      <w:pPr>
        <w:pStyle w:val="Heading2"/>
        <w:numPr>
          <w:ilvl w:val="0"/>
          <w:numId w:val="23"/>
        </w:numPr>
        <w:spacing w:before="0" w:after="160" w:line="259" w:lineRule="auto"/>
        <w:rPr>
          <w:rFonts w:ascii="Calibri" w:hAnsi="Calibri" w:cs="Times New Roman"/>
          <w:color w:val="000000" w:themeColor="text1"/>
          <w:sz w:val="24"/>
          <w:szCs w:val="24"/>
        </w:rPr>
      </w:pPr>
      <w:r w:rsidRPr="002A1636">
        <w:rPr>
          <w:rFonts w:ascii="Calibri" w:hAnsi="Calibri" w:cs="Times New Roman"/>
          <w:color w:val="000000" w:themeColor="text1"/>
          <w:sz w:val="24"/>
          <w:szCs w:val="24"/>
        </w:rPr>
        <w:t>Criteria Checklist</w:t>
      </w:r>
    </w:p>
    <w:p w14:paraId="4ED29C6E" w14:textId="742AE586" w:rsidR="003D6DC8" w:rsidRDefault="00285950" w:rsidP="003D6DC8">
      <w:pPr>
        <w:rPr>
          <w:rFonts w:ascii="Calibri" w:hAnsi="Calibri"/>
          <w:i/>
          <w:iCs/>
          <w:color w:val="000000" w:themeColor="text1"/>
          <w:lang w:val="en-US"/>
        </w:rPr>
      </w:pPr>
      <w:r>
        <w:rPr>
          <w:rFonts w:ascii="Calibri" w:hAnsi="Calibri"/>
          <w:i/>
          <w:iCs/>
          <w:color w:val="000000" w:themeColor="text1"/>
          <w:lang w:val="en-US"/>
        </w:rPr>
        <w:t xml:space="preserve">Please check and respond to </w:t>
      </w:r>
      <w:r w:rsidR="003A2FCF">
        <w:rPr>
          <w:rFonts w:ascii="Calibri" w:hAnsi="Calibri"/>
          <w:i/>
          <w:iCs/>
          <w:color w:val="000000" w:themeColor="text1"/>
          <w:lang w:val="en-US"/>
        </w:rPr>
        <w:t xml:space="preserve">confirm your activity proposal </w:t>
      </w:r>
      <w:r w:rsidR="00966B15">
        <w:rPr>
          <w:rFonts w:ascii="Calibri" w:hAnsi="Calibri"/>
          <w:i/>
          <w:iCs/>
          <w:color w:val="000000" w:themeColor="text1"/>
          <w:lang w:val="en-US"/>
        </w:rPr>
        <w:t xml:space="preserve">have addressed the </w:t>
      </w:r>
      <w:r w:rsidR="00B61046">
        <w:rPr>
          <w:rFonts w:ascii="Calibri" w:hAnsi="Calibri"/>
          <w:i/>
          <w:iCs/>
          <w:color w:val="000000" w:themeColor="text1"/>
          <w:lang w:val="en-US"/>
        </w:rPr>
        <w:t>selection criteria:</w:t>
      </w:r>
    </w:p>
    <w:p w14:paraId="2CB44908" w14:textId="1B627B6B" w:rsidR="00B44330" w:rsidRDefault="00B44330" w:rsidP="003D6DC8">
      <w:pPr>
        <w:rPr>
          <w:rFonts w:ascii="Calibri" w:hAnsi="Calibri"/>
          <w:i/>
          <w:iCs/>
          <w:color w:val="000000" w:themeColor="text1"/>
          <w:lang w:val="en-US"/>
        </w:rPr>
      </w:pPr>
    </w:p>
    <w:p w14:paraId="2C258499" w14:textId="365CBB6C" w:rsidR="00B44330" w:rsidRDefault="00B44330" w:rsidP="003D6DC8">
      <w:pPr>
        <w:rPr>
          <w:rFonts w:ascii="Calibri" w:hAnsi="Calibri"/>
          <w:i/>
          <w:iCs/>
          <w:color w:val="000000" w:themeColor="text1"/>
          <w:lang w:val="en-US"/>
        </w:rPr>
      </w:pPr>
    </w:p>
    <w:p w14:paraId="1E8EEFE9" w14:textId="77777777" w:rsidR="00B44330" w:rsidRDefault="00B44330" w:rsidP="003D6DC8">
      <w:pPr>
        <w:rPr>
          <w:rFonts w:ascii="Calibri" w:hAnsi="Calibri"/>
          <w:i/>
          <w:iCs/>
          <w:color w:val="000000" w:themeColor="text1"/>
          <w:lang w:val="en-US"/>
        </w:rPr>
      </w:pPr>
    </w:p>
    <w:p w14:paraId="509FA80F" w14:textId="4992D9D0" w:rsidR="002B5261" w:rsidRPr="002B5261" w:rsidRDefault="002B5261" w:rsidP="003D6DC8">
      <w:pPr>
        <w:rPr>
          <w:rFonts w:ascii="Calibri" w:hAnsi="Calibri"/>
          <w:color w:val="000000" w:themeColor="text1"/>
          <w:u w:val="single"/>
          <w:lang w:val="en-US"/>
        </w:rPr>
      </w:pPr>
      <w:r w:rsidRPr="002B5261">
        <w:rPr>
          <w:rFonts w:ascii="Calibri" w:hAnsi="Calibri"/>
          <w:color w:val="000000" w:themeColor="text1"/>
          <w:u w:val="single"/>
          <w:lang w:val="en-US"/>
        </w:rPr>
        <w:lastRenderedPageBreak/>
        <w:t>Required Criteria</w:t>
      </w:r>
    </w:p>
    <w:tbl>
      <w:tblPr>
        <w:tblStyle w:val="TableGrid"/>
        <w:tblW w:w="0" w:type="auto"/>
        <w:tblLook w:val="04A0" w:firstRow="1" w:lastRow="0" w:firstColumn="1" w:lastColumn="0" w:noHBand="0" w:noVBand="1"/>
      </w:tblPr>
      <w:tblGrid>
        <w:gridCol w:w="4508"/>
        <w:gridCol w:w="4508"/>
      </w:tblGrid>
      <w:tr w:rsidR="00B5159B" w14:paraId="0C3315B3" w14:textId="77777777" w:rsidTr="002B5261">
        <w:tc>
          <w:tcPr>
            <w:tcW w:w="4508" w:type="dxa"/>
            <w:shd w:val="clear" w:color="auto" w:fill="C6D9F1" w:themeFill="text2" w:themeFillTint="33"/>
          </w:tcPr>
          <w:p w14:paraId="66152B95" w14:textId="76FAF364" w:rsidR="00B5159B" w:rsidRPr="002B5261" w:rsidRDefault="002B5261" w:rsidP="005D0843">
            <w:pPr>
              <w:jc w:val="center"/>
              <w:rPr>
                <w:rFonts w:ascii="Calibri" w:hAnsi="Calibri"/>
                <w:b/>
                <w:bCs/>
                <w:lang w:val="en-US"/>
              </w:rPr>
            </w:pPr>
            <w:r w:rsidRPr="002B5261">
              <w:rPr>
                <w:rFonts w:ascii="Calibri" w:hAnsi="Calibri"/>
                <w:b/>
                <w:bCs/>
                <w:lang w:val="en-US"/>
              </w:rPr>
              <w:t>Criteria</w:t>
            </w:r>
          </w:p>
        </w:tc>
        <w:tc>
          <w:tcPr>
            <w:tcW w:w="4508" w:type="dxa"/>
            <w:shd w:val="clear" w:color="auto" w:fill="C6D9F1" w:themeFill="text2" w:themeFillTint="33"/>
          </w:tcPr>
          <w:p w14:paraId="5535CE2A" w14:textId="6021F1DD" w:rsidR="00B5159B" w:rsidRPr="002B5261" w:rsidRDefault="002B5261" w:rsidP="005D0843">
            <w:pPr>
              <w:jc w:val="center"/>
              <w:rPr>
                <w:rFonts w:ascii="Calibri" w:hAnsi="Calibri"/>
                <w:b/>
                <w:bCs/>
                <w:lang w:val="en-US"/>
              </w:rPr>
            </w:pPr>
            <w:r w:rsidRPr="002B5261">
              <w:rPr>
                <w:rFonts w:ascii="Calibri" w:hAnsi="Calibri"/>
                <w:b/>
                <w:bCs/>
                <w:lang w:val="en-US"/>
              </w:rPr>
              <w:t>Response (yes or no) and how</w:t>
            </w:r>
            <w:r w:rsidR="00F11A40">
              <w:rPr>
                <w:rFonts w:ascii="Calibri" w:hAnsi="Calibri"/>
                <w:b/>
                <w:bCs/>
                <w:lang w:val="en-US"/>
              </w:rPr>
              <w:t xml:space="preserve"> your proposal address</w:t>
            </w:r>
            <w:r w:rsidR="005D0843">
              <w:rPr>
                <w:rFonts w:ascii="Calibri" w:hAnsi="Calibri"/>
                <w:b/>
                <w:bCs/>
                <w:lang w:val="en-US"/>
              </w:rPr>
              <w:t>ed</w:t>
            </w:r>
            <w:r w:rsidR="00F11A40">
              <w:rPr>
                <w:rFonts w:ascii="Calibri" w:hAnsi="Calibri"/>
                <w:b/>
                <w:bCs/>
                <w:lang w:val="en-US"/>
              </w:rPr>
              <w:t xml:space="preserve"> </w:t>
            </w:r>
            <w:r w:rsidR="00410591">
              <w:rPr>
                <w:rFonts w:ascii="Calibri" w:hAnsi="Calibri"/>
                <w:b/>
                <w:bCs/>
                <w:lang w:val="en-US"/>
              </w:rPr>
              <w:t>the criteria</w:t>
            </w:r>
          </w:p>
        </w:tc>
      </w:tr>
      <w:tr w:rsidR="00B5159B" w14:paraId="1BC5E313" w14:textId="77777777" w:rsidTr="00B5159B">
        <w:tc>
          <w:tcPr>
            <w:tcW w:w="4508" w:type="dxa"/>
          </w:tcPr>
          <w:p w14:paraId="10AEA9C8" w14:textId="77777777" w:rsidR="00B44330" w:rsidRPr="00C40D7C" w:rsidRDefault="00B44330" w:rsidP="00B44330">
            <w:pPr>
              <w:pStyle w:val="Default"/>
              <w:numPr>
                <w:ilvl w:val="0"/>
                <w:numId w:val="31"/>
              </w:numPr>
              <w:ind w:left="337" w:hanging="360"/>
              <w:rPr>
                <w:rFonts w:asciiTheme="minorHAnsi" w:hAnsiTheme="minorHAnsi" w:cstheme="minorHAnsi"/>
                <w:sz w:val="20"/>
                <w:szCs w:val="20"/>
              </w:rPr>
            </w:pPr>
            <w:r w:rsidRPr="00C40D7C">
              <w:rPr>
                <w:rFonts w:asciiTheme="minorHAnsi" w:hAnsiTheme="minorHAnsi" w:cstheme="minorHAnsi"/>
                <w:sz w:val="20"/>
                <w:szCs w:val="20"/>
              </w:rPr>
              <w:t>Focus on reducing water insecurity for all</w:t>
            </w:r>
            <w:proofErr w:type="gramStart"/>
            <w:r w:rsidRPr="00C40D7C">
              <w:rPr>
                <w:rFonts w:asciiTheme="minorHAnsi" w:hAnsiTheme="minorHAnsi" w:cstheme="minorHAnsi"/>
                <w:sz w:val="20"/>
                <w:szCs w:val="20"/>
              </w:rPr>
              <w:t>, in particular, for</w:t>
            </w:r>
            <w:proofErr w:type="gramEnd"/>
            <w:r w:rsidRPr="00C40D7C">
              <w:rPr>
                <w:rFonts w:asciiTheme="minorHAnsi" w:hAnsiTheme="minorHAnsi" w:cstheme="minorHAnsi"/>
                <w:sz w:val="20"/>
                <w:szCs w:val="20"/>
              </w:rPr>
              <w:t xml:space="preserve"> poor, marginalized and socially vulnerable groups of women and men in the Mekong Region</w:t>
            </w:r>
          </w:p>
          <w:p w14:paraId="1ED431D8" w14:textId="77777777" w:rsidR="00B5159B" w:rsidRPr="00C40D7C" w:rsidRDefault="00B5159B" w:rsidP="00B44330">
            <w:pPr>
              <w:rPr>
                <w:rFonts w:ascii="Calibri" w:hAnsi="Calibri"/>
                <w:color w:val="000000" w:themeColor="text1"/>
                <w:sz w:val="20"/>
                <w:szCs w:val="20"/>
                <w:lang w:val="en-US"/>
              </w:rPr>
            </w:pPr>
          </w:p>
        </w:tc>
        <w:tc>
          <w:tcPr>
            <w:tcW w:w="4508" w:type="dxa"/>
          </w:tcPr>
          <w:p w14:paraId="4D88FFB0" w14:textId="77777777" w:rsidR="00B5159B" w:rsidRPr="00C40D7C" w:rsidRDefault="00B5159B" w:rsidP="00B44330">
            <w:pPr>
              <w:rPr>
                <w:rFonts w:ascii="Calibri" w:hAnsi="Calibri"/>
                <w:color w:val="000000" w:themeColor="text1"/>
                <w:sz w:val="20"/>
                <w:szCs w:val="20"/>
                <w:lang w:val="en-US"/>
              </w:rPr>
            </w:pPr>
          </w:p>
        </w:tc>
      </w:tr>
      <w:tr w:rsidR="00410591" w14:paraId="28DABAFD" w14:textId="77777777" w:rsidTr="00B5159B">
        <w:tc>
          <w:tcPr>
            <w:tcW w:w="4508" w:type="dxa"/>
          </w:tcPr>
          <w:p w14:paraId="5A46CB48" w14:textId="77777777" w:rsidR="003C26AC" w:rsidRPr="00C40D7C" w:rsidRDefault="003C26AC" w:rsidP="003C26AC">
            <w:pPr>
              <w:pStyle w:val="ListParagraph"/>
              <w:numPr>
                <w:ilvl w:val="0"/>
                <w:numId w:val="32"/>
              </w:numPr>
              <w:rPr>
                <w:rFonts w:eastAsiaTheme="minorHAnsi" w:cstheme="minorHAnsi"/>
                <w:color w:val="000000"/>
                <w:sz w:val="20"/>
                <w:szCs w:val="20"/>
                <w:lang w:val="en-US" w:bidi="ar-SA"/>
              </w:rPr>
            </w:pPr>
            <w:r w:rsidRPr="00C40D7C">
              <w:rPr>
                <w:rFonts w:eastAsiaTheme="minorHAnsi" w:cstheme="minorHAnsi"/>
                <w:color w:val="000000"/>
                <w:sz w:val="20"/>
                <w:szCs w:val="20"/>
                <w:lang w:val="en-US" w:bidi="ar-SA"/>
              </w:rPr>
              <w:t xml:space="preserve">Proposed activities are in line with the scope of small grants </w:t>
            </w:r>
          </w:p>
          <w:p w14:paraId="6F52D968" w14:textId="77777777" w:rsidR="00410591" w:rsidRPr="00C40D7C" w:rsidRDefault="00410591" w:rsidP="003C26AC">
            <w:pPr>
              <w:pStyle w:val="Default"/>
              <w:ind w:left="337"/>
              <w:rPr>
                <w:rFonts w:asciiTheme="minorHAnsi" w:hAnsiTheme="minorHAnsi" w:cstheme="minorHAnsi"/>
                <w:sz w:val="20"/>
                <w:szCs w:val="20"/>
              </w:rPr>
            </w:pPr>
          </w:p>
        </w:tc>
        <w:tc>
          <w:tcPr>
            <w:tcW w:w="4508" w:type="dxa"/>
          </w:tcPr>
          <w:p w14:paraId="586B564D" w14:textId="77777777" w:rsidR="00410591" w:rsidRPr="00C40D7C" w:rsidRDefault="00410591" w:rsidP="00B44330">
            <w:pPr>
              <w:rPr>
                <w:rFonts w:ascii="Calibri" w:hAnsi="Calibri"/>
                <w:color w:val="000000" w:themeColor="text1"/>
                <w:sz w:val="20"/>
                <w:szCs w:val="20"/>
                <w:lang w:val="en-US"/>
              </w:rPr>
            </w:pPr>
          </w:p>
        </w:tc>
      </w:tr>
      <w:tr w:rsidR="00410591" w14:paraId="10305322" w14:textId="77777777" w:rsidTr="00B5159B">
        <w:tc>
          <w:tcPr>
            <w:tcW w:w="4508" w:type="dxa"/>
          </w:tcPr>
          <w:p w14:paraId="22DBE525" w14:textId="77777777" w:rsidR="00C40D7C" w:rsidRPr="00C40D7C" w:rsidRDefault="00C40D7C" w:rsidP="00C40D7C">
            <w:pPr>
              <w:pStyle w:val="ListParagraph"/>
              <w:numPr>
                <w:ilvl w:val="0"/>
                <w:numId w:val="32"/>
              </w:numPr>
              <w:rPr>
                <w:rFonts w:eastAsiaTheme="minorHAnsi" w:cstheme="minorHAnsi"/>
                <w:color w:val="000000"/>
                <w:sz w:val="20"/>
                <w:szCs w:val="20"/>
                <w:lang w:val="en-US" w:bidi="ar-SA"/>
              </w:rPr>
            </w:pPr>
            <w:r w:rsidRPr="00C40D7C">
              <w:rPr>
                <w:rFonts w:eastAsiaTheme="minorHAnsi" w:cstheme="minorHAnsi"/>
                <w:color w:val="000000"/>
                <w:sz w:val="20"/>
                <w:szCs w:val="20"/>
                <w:lang w:val="en-US" w:bidi="ar-SA"/>
              </w:rPr>
              <w:t>Consider gender and social equality, conflict sensitivity, pro-poor and rights-based approaches are mainstreamed into the design and implementation of the proposed activity</w:t>
            </w:r>
          </w:p>
          <w:p w14:paraId="637628CA" w14:textId="77777777" w:rsidR="00410591" w:rsidRPr="00C40D7C" w:rsidRDefault="00410591" w:rsidP="00C40D7C">
            <w:pPr>
              <w:pStyle w:val="Default"/>
              <w:ind w:left="337"/>
              <w:rPr>
                <w:rFonts w:asciiTheme="minorHAnsi" w:hAnsiTheme="minorHAnsi" w:cstheme="minorHAnsi"/>
                <w:sz w:val="20"/>
                <w:szCs w:val="20"/>
              </w:rPr>
            </w:pPr>
          </w:p>
        </w:tc>
        <w:tc>
          <w:tcPr>
            <w:tcW w:w="4508" w:type="dxa"/>
          </w:tcPr>
          <w:p w14:paraId="4707C57E" w14:textId="77777777" w:rsidR="00410591" w:rsidRPr="00C40D7C" w:rsidRDefault="00410591" w:rsidP="00B44330">
            <w:pPr>
              <w:rPr>
                <w:rFonts w:ascii="Calibri" w:hAnsi="Calibri"/>
                <w:color w:val="000000" w:themeColor="text1"/>
                <w:sz w:val="20"/>
                <w:szCs w:val="20"/>
                <w:lang w:val="en-US"/>
              </w:rPr>
            </w:pPr>
          </w:p>
        </w:tc>
      </w:tr>
      <w:tr w:rsidR="00410591" w14:paraId="5CCCEB37" w14:textId="77777777" w:rsidTr="00B5159B">
        <w:tc>
          <w:tcPr>
            <w:tcW w:w="4508" w:type="dxa"/>
          </w:tcPr>
          <w:p w14:paraId="1D29D778" w14:textId="77777777" w:rsidR="007D729D" w:rsidRPr="007D729D" w:rsidRDefault="007D729D" w:rsidP="007D729D">
            <w:pPr>
              <w:pStyle w:val="ListParagraph"/>
              <w:numPr>
                <w:ilvl w:val="0"/>
                <w:numId w:val="32"/>
              </w:numPr>
              <w:rPr>
                <w:rFonts w:eastAsiaTheme="minorHAnsi" w:cstheme="minorHAnsi"/>
                <w:color w:val="000000"/>
                <w:sz w:val="20"/>
                <w:szCs w:val="20"/>
                <w:lang w:val="en-US" w:bidi="ar-SA"/>
              </w:rPr>
            </w:pPr>
            <w:r w:rsidRPr="007D729D">
              <w:rPr>
                <w:rFonts w:eastAsiaTheme="minorHAnsi" w:cstheme="minorHAnsi"/>
                <w:color w:val="000000"/>
                <w:sz w:val="20"/>
                <w:szCs w:val="20"/>
                <w:lang w:val="en-US" w:bidi="ar-SA"/>
              </w:rPr>
              <w:t>Have significant potential to lead to bigger impact in the future (e.g., impact on policy, practice, public awareness, additional funding could be secured, demonstrate the changes from past research inspire other network members or researchers, expanded partnership, increased cooperation)</w:t>
            </w:r>
          </w:p>
          <w:p w14:paraId="034FA450" w14:textId="77777777" w:rsidR="00410591" w:rsidRPr="00C40D7C" w:rsidRDefault="00410591" w:rsidP="007D729D">
            <w:pPr>
              <w:pStyle w:val="Default"/>
              <w:ind w:left="337"/>
              <w:rPr>
                <w:rFonts w:asciiTheme="minorHAnsi" w:hAnsiTheme="minorHAnsi" w:cstheme="minorHAnsi"/>
                <w:sz w:val="20"/>
                <w:szCs w:val="20"/>
              </w:rPr>
            </w:pPr>
          </w:p>
        </w:tc>
        <w:tc>
          <w:tcPr>
            <w:tcW w:w="4508" w:type="dxa"/>
          </w:tcPr>
          <w:p w14:paraId="215F36FA" w14:textId="77777777" w:rsidR="00410591" w:rsidRPr="00C40D7C" w:rsidRDefault="00410591" w:rsidP="00B44330">
            <w:pPr>
              <w:rPr>
                <w:rFonts w:ascii="Calibri" w:hAnsi="Calibri"/>
                <w:color w:val="000000" w:themeColor="text1"/>
                <w:sz w:val="20"/>
                <w:szCs w:val="20"/>
                <w:lang w:val="en-US"/>
              </w:rPr>
            </w:pPr>
          </w:p>
        </w:tc>
      </w:tr>
      <w:tr w:rsidR="00410591" w14:paraId="56B9440C" w14:textId="77777777" w:rsidTr="00B5159B">
        <w:tc>
          <w:tcPr>
            <w:tcW w:w="4508" w:type="dxa"/>
          </w:tcPr>
          <w:p w14:paraId="380DB0A1" w14:textId="77777777" w:rsidR="009F2F84" w:rsidRPr="009F2F84" w:rsidRDefault="009F2F84" w:rsidP="009F2F84">
            <w:pPr>
              <w:pStyle w:val="ListParagraph"/>
              <w:numPr>
                <w:ilvl w:val="0"/>
                <w:numId w:val="32"/>
              </w:numPr>
              <w:rPr>
                <w:rFonts w:eastAsiaTheme="minorHAnsi" w:cstheme="minorHAnsi"/>
                <w:color w:val="000000"/>
                <w:sz w:val="20"/>
                <w:szCs w:val="20"/>
                <w:lang w:val="en-US" w:bidi="ar-SA"/>
              </w:rPr>
            </w:pPr>
            <w:r w:rsidRPr="009F2F84">
              <w:rPr>
                <w:rFonts w:eastAsiaTheme="minorHAnsi" w:cstheme="minorHAnsi"/>
                <w:color w:val="000000"/>
                <w:sz w:val="20"/>
                <w:szCs w:val="20"/>
                <w:lang w:val="en-US" w:bidi="ar-SA"/>
              </w:rPr>
              <w:t xml:space="preserve">Plan for realistic activities that could be implemented even though the pandemic may continue in the region  </w:t>
            </w:r>
          </w:p>
          <w:p w14:paraId="08A78003" w14:textId="77777777" w:rsidR="00410591" w:rsidRPr="00C40D7C" w:rsidRDefault="00410591" w:rsidP="009F2F84">
            <w:pPr>
              <w:pStyle w:val="Default"/>
              <w:ind w:left="337"/>
              <w:rPr>
                <w:rFonts w:asciiTheme="minorHAnsi" w:hAnsiTheme="minorHAnsi" w:cstheme="minorHAnsi"/>
                <w:sz w:val="20"/>
                <w:szCs w:val="20"/>
              </w:rPr>
            </w:pPr>
          </w:p>
        </w:tc>
        <w:tc>
          <w:tcPr>
            <w:tcW w:w="4508" w:type="dxa"/>
          </w:tcPr>
          <w:p w14:paraId="1CE6A0F3" w14:textId="77777777" w:rsidR="00410591" w:rsidRPr="00C40D7C" w:rsidRDefault="00410591" w:rsidP="00B44330">
            <w:pPr>
              <w:rPr>
                <w:rFonts w:ascii="Calibri" w:hAnsi="Calibri"/>
                <w:color w:val="000000" w:themeColor="text1"/>
                <w:sz w:val="20"/>
                <w:szCs w:val="20"/>
                <w:lang w:val="en-US"/>
              </w:rPr>
            </w:pPr>
          </w:p>
        </w:tc>
      </w:tr>
      <w:tr w:rsidR="00410591" w14:paraId="6BEFD0D2" w14:textId="77777777" w:rsidTr="00B5159B">
        <w:tc>
          <w:tcPr>
            <w:tcW w:w="4508" w:type="dxa"/>
          </w:tcPr>
          <w:p w14:paraId="1E9547E2" w14:textId="327CBA65" w:rsidR="00F328B9" w:rsidRPr="0059552E" w:rsidRDefault="00F328B9" w:rsidP="0059552E">
            <w:pPr>
              <w:pStyle w:val="ListParagraph"/>
              <w:numPr>
                <w:ilvl w:val="0"/>
                <w:numId w:val="32"/>
              </w:numPr>
              <w:rPr>
                <w:rFonts w:eastAsiaTheme="minorHAnsi" w:cstheme="minorHAnsi"/>
                <w:color w:val="000000"/>
                <w:sz w:val="20"/>
                <w:szCs w:val="20"/>
                <w:lang w:val="en-US" w:bidi="ar-SA"/>
              </w:rPr>
            </w:pPr>
            <w:r w:rsidRPr="0059552E">
              <w:rPr>
                <w:rFonts w:eastAsiaTheme="minorHAnsi" w:cstheme="minorHAnsi"/>
                <w:color w:val="000000"/>
                <w:sz w:val="20"/>
                <w:szCs w:val="20"/>
                <w:lang w:val="en-US" w:bidi="ar-SA"/>
              </w:rPr>
              <w:t>Ability to manage the project and complete the activities within six months</w:t>
            </w:r>
            <w:r w:rsidR="00C10838">
              <w:rPr>
                <w:rFonts w:eastAsiaTheme="minorHAnsi" w:cstheme="minorHAnsi"/>
                <w:color w:val="000000"/>
                <w:sz w:val="20"/>
                <w:szCs w:val="20"/>
                <w:lang w:val="en-US" w:bidi="ar-SA"/>
              </w:rPr>
              <w:t xml:space="preserve"> </w:t>
            </w:r>
          </w:p>
          <w:p w14:paraId="47278967" w14:textId="77777777" w:rsidR="00410591" w:rsidRPr="00C40D7C" w:rsidRDefault="00410591" w:rsidP="0059552E">
            <w:pPr>
              <w:pStyle w:val="Default"/>
              <w:ind w:left="337"/>
              <w:rPr>
                <w:rFonts w:asciiTheme="minorHAnsi" w:hAnsiTheme="minorHAnsi" w:cstheme="minorHAnsi"/>
                <w:sz w:val="20"/>
                <w:szCs w:val="20"/>
              </w:rPr>
            </w:pPr>
          </w:p>
        </w:tc>
        <w:tc>
          <w:tcPr>
            <w:tcW w:w="4508" w:type="dxa"/>
          </w:tcPr>
          <w:p w14:paraId="52CF0B42" w14:textId="77777777" w:rsidR="00410591" w:rsidRPr="00C40D7C" w:rsidRDefault="00410591" w:rsidP="00B44330">
            <w:pPr>
              <w:rPr>
                <w:rFonts w:ascii="Calibri" w:hAnsi="Calibri"/>
                <w:color w:val="000000" w:themeColor="text1"/>
                <w:sz w:val="20"/>
                <w:szCs w:val="20"/>
                <w:lang w:val="en-US"/>
              </w:rPr>
            </w:pPr>
          </w:p>
        </w:tc>
      </w:tr>
      <w:tr w:rsidR="009F2F84" w14:paraId="3DDFF9E8" w14:textId="77777777" w:rsidTr="00B5159B">
        <w:tc>
          <w:tcPr>
            <w:tcW w:w="4508" w:type="dxa"/>
          </w:tcPr>
          <w:p w14:paraId="66527FAC" w14:textId="77777777" w:rsidR="009F2F84" w:rsidRDefault="009816DA" w:rsidP="00B44330">
            <w:pPr>
              <w:pStyle w:val="Default"/>
              <w:numPr>
                <w:ilvl w:val="0"/>
                <w:numId w:val="31"/>
              </w:numPr>
              <w:ind w:left="337" w:hanging="360"/>
              <w:rPr>
                <w:rFonts w:asciiTheme="minorHAnsi" w:hAnsiTheme="minorHAnsi" w:cstheme="minorHAnsi"/>
                <w:sz w:val="20"/>
                <w:szCs w:val="20"/>
              </w:rPr>
            </w:pPr>
            <w:r w:rsidRPr="009816DA">
              <w:rPr>
                <w:rFonts w:asciiTheme="minorHAnsi" w:hAnsiTheme="minorHAnsi" w:cstheme="minorHAnsi"/>
                <w:sz w:val="20"/>
                <w:szCs w:val="20"/>
              </w:rPr>
              <w:t>The Lead Applicant must be a SUMERNET member from the Mekong Region</w:t>
            </w:r>
          </w:p>
          <w:p w14:paraId="4A39C690" w14:textId="64F356B6" w:rsidR="009816DA" w:rsidRPr="00C40D7C" w:rsidRDefault="009816DA" w:rsidP="009816DA">
            <w:pPr>
              <w:pStyle w:val="Default"/>
              <w:ind w:left="337"/>
              <w:rPr>
                <w:rFonts w:asciiTheme="minorHAnsi" w:hAnsiTheme="minorHAnsi" w:cstheme="minorHAnsi"/>
                <w:sz w:val="20"/>
                <w:szCs w:val="20"/>
              </w:rPr>
            </w:pPr>
          </w:p>
        </w:tc>
        <w:tc>
          <w:tcPr>
            <w:tcW w:w="4508" w:type="dxa"/>
          </w:tcPr>
          <w:p w14:paraId="25836C57" w14:textId="77777777" w:rsidR="009F2F84" w:rsidRPr="00C40D7C" w:rsidRDefault="009F2F84" w:rsidP="00B44330">
            <w:pPr>
              <w:rPr>
                <w:rFonts w:ascii="Calibri" w:hAnsi="Calibri"/>
                <w:color w:val="000000" w:themeColor="text1"/>
                <w:sz w:val="20"/>
                <w:szCs w:val="20"/>
                <w:lang w:val="en-US"/>
              </w:rPr>
            </w:pPr>
          </w:p>
        </w:tc>
      </w:tr>
    </w:tbl>
    <w:p w14:paraId="1693D591" w14:textId="134148EC" w:rsidR="00B61046" w:rsidRDefault="00B61046" w:rsidP="003D6DC8">
      <w:pPr>
        <w:rPr>
          <w:rFonts w:ascii="Calibri" w:hAnsi="Calibri"/>
          <w:color w:val="000000" w:themeColor="text1"/>
          <w:lang w:val="en-US"/>
        </w:rPr>
      </w:pPr>
    </w:p>
    <w:p w14:paraId="26AE5BF7" w14:textId="4D33B49A" w:rsidR="005D0843" w:rsidRPr="002B5261" w:rsidRDefault="005D0843" w:rsidP="005D0843">
      <w:pPr>
        <w:rPr>
          <w:rFonts w:ascii="Calibri" w:hAnsi="Calibri"/>
          <w:color w:val="000000" w:themeColor="text1"/>
          <w:u w:val="single"/>
          <w:lang w:val="en-US"/>
        </w:rPr>
      </w:pPr>
      <w:r>
        <w:rPr>
          <w:rFonts w:ascii="Calibri" w:hAnsi="Calibri"/>
          <w:color w:val="000000" w:themeColor="text1"/>
          <w:u w:val="single"/>
          <w:lang w:val="en-US"/>
        </w:rPr>
        <w:t>Desired</w:t>
      </w:r>
      <w:r w:rsidRPr="002B5261">
        <w:rPr>
          <w:rFonts w:ascii="Calibri" w:hAnsi="Calibri"/>
          <w:color w:val="000000" w:themeColor="text1"/>
          <w:u w:val="single"/>
          <w:lang w:val="en-US"/>
        </w:rPr>
        <w:t xml:space="preserve"> Criteria</w:t>
      </w:r>
    </w:p>
    <w:tbl>
      <w:tblPr>
        <w:tblStyle w:val="TableGrid"/>
        <w:tblW w:w="0" w:type="auto"/>
        <w:tblLook w:val="04A0" w:firstRow="1" w:lastRow="0" w:firstColumn="1" w:lastColumn="0" w:noHBand="0" w:noVBand="1"/>
      </w:tblPr>
      <w:tblGrid>
        <w:gridCol w:w="4508"/>
        <w:gridCol w:w="4508"/>
      </w:tblGrid>
      <w:tr w:rsidR="00FE79D7" w:rsidRPr="002B5261" w14:paraId="3C164CD0" w14:textId="77777777" w:rsidTr="00EF3754">
        <w:tc>
          <w:tcPr>
            <w:tcW w:w="4508" w:type="dxa"/>
            <w:shd w:val="clear" w:color="auto" w:fill="C6D9F1" w:themeFill="text2" w:themeFillTint="33"/>
          </w:tcPr>
          <w:p w14:paraId="3156AE10" w14:textId="77777777" w:rsidR="00FE79D7" w:rsidRPr="002B5261" w:rsidRDefault="00FE79D7" w:rsidP="00EF3754">
            <w:pPr>
              <w:jc w:val="center"/>
              <w:rPr>
                <w:rFonts w:ascii="Calibri" w:hAnsi="Calibri"/>
                <w:b/>
                <w:bCs/>
                <w:lang w:val="en-US"/>
              </w:rPr>
            </w:pPr>
            <w:r w:rsidRPr="002B5261">
              <w:rPr>
                <w:rFonts w:ascii="Calibri" w:hAnsi="Calibri"/>
                <w:b/>
                <w:bCs/>
                <w:lang w:val="en-US"/>
              </w:rPr>
              <w:t>Criteria</w:t>
            </w:r>
          </w:p>
        </w:tc>
        <w:tc>
          <w:tcPr>
            <w:tcW w:w="4508" w:type="dxa"/>
            <w:shd w:val="clear" w:color="auto" w:fill="C6D9F1" w:themeFill="text2" w:themeFillTint="33"/>
          </w:tcPr>
          <w:p w14:paraId="656057D4" w14:textId="77777777" w:rsidR="00FE79D7" w:rsidRPr="002B5261" w:rsidRDefault="00FE79D7" w:rsidP="00EF3754">
            <w:pPr>
              <w:jc w:val="center"/>
              <w:rPr>
                <w:rFonts w:ascii="Calibri" w:hAnsi="Calibri"/>
                <w:b/>
                <w:bCs/>
                <w:lang w:val="en-US"/>
              </w:rPr>
            </w:pPr>
            <w:r w:rsidRPr="002B5261">
              <w:rPr>
                <w:rFonts w:ascii="Calibri" w:hAnsi="Calibri"/>
                <w:b/>
                <w:bCs/>
                <w:lang w:val="en-US"/>
              </w:rPr>
              <w:t>Response (yes or no) and how</w:t>
            </w:r>
            <w:r>
              <w:rPr>
                <w:rFonts w:ascii="Calibri" w:hAnsi="Calibri"/>
                <w:b/>
                <w:bCs/>
                <w:lang w:val="en-US"/>
              </w:rPr>
              <w:t xml:space="preserve"> your proposal addressed the criteria</w:t>
            </w:r>
          </w:p>
        </w:tc>
      </w:tr>
      <w:tr w:rsidR="00FE79D7" w:rsidRPr="00C40D7C" w14:paraId="5D957FD8" w14:textId="77777777" w:rsidTr="00EF3754">
        <w:tc>
          <w:tcPr>
            <w:tcW w:w="4508" w:type="dxa"/>
          </w:tcPr>
          <w:p w14:paraId="3E8D9783" w14:textId="16B161C8" w:rsidR="00FE79D7" w:rsidRPr="009A2EC7" w:rsidRDefault="009A2EC7" w:rsidP="009A2EC7">
            <w:pPr>
              <w:pStyle w:val="ListParagraph"/>
              <w:numPr>
                <w:ilvl w:val="0"/>
                <w:numId w:val="31"/>
              </w:numPr>
              <w:rPr>
                <w:rFonts w:eastAsiaTheme="minorHAnsi" w:cstheme="minorHAnsi"/>
                <w:color w:val="000000"/>
                <w:sz w:val="20"/>
                <w:szCs w:val="20"/>
                <w:lang w:val="en-US" w:bidi="ar-SA"/>
              </w:rPr>
            </w:pPr>
            <w:r w:rsidRPr="009A2EC7">
              <w:rPr>
                <w:rFonts w:eastAsiaTheme="minorHAnsi" w:cstheme="minorHAnsi"/>
                <w:color w:val="000000"/>
                <w:sz w:val="20"/>
                <w:szCs w:val="20"/>
                <w:lang w:val="en-US" w:bidi="ar-SA"/>
              </w:rPr>
              <w:t>Applications led/co-led by women and involving female team members, young professionals and boundary partners are strongly encouraged.</w:t>
            </w:r>
          </w:p>
          <w:p w14:paraId="58FA4F29" w14:textId="77777777" w:rsidR="00FE79D7" w:rsidRPr="00C40D7C" w:rsidRDefault="00FE79D7" w:rsidP="00EF3754">
            <w:pPr>
              <w:rPr>
                <w:rFonts w:ascii="Calibri" w:hAnsi="Calibri"/>
                <w:color w:val="000000" w:themeColor="text1"/>
                <w:sz w:val="20"/>
                <w:szCs w:val="20"/>
                <w:lang w:val="en-US"/>
              </w:rPr>
            </w:pPr>
          </w:p>
        </w:tc>
        <w:tc>
          <w:tcPr>
            <w:tcW w:w="4508" w:type="dxa"/>
          </w:tcPr>
          <w:p w14:paraId="15BBB82E" w14:textId="77777777" w:rsidR="00FE79D7" w:rsidRPr="00C40D7C" w:rsidRDefault="00FE79D7" w:rsidP="00EF3754">
            <w:pPr>
              <w:rPr>
                <w:rFonts w:ascii="Calibri" w:hAnsi="Calibri"/>
                <w:color w:val="000000" w:themeColor="text1"/>
                <w:sz w:val="20"/>
                <w:szCs w:val="20"/>
                <w:lang w:val="en-US"/>
              </w:rPr>
            </w:pPr>
          </w:p>
        </w:tc>
      </w:tr>
    </w:tbl>
    <w:p w14:paraId="4A973A8F" w14:textId="2E00F4E6" w:rsidR="005D0843" w:rsidRDefault="005D0843" w:rsidP="003D6DC8">
      <w:pPr>
        <w:rPr>
          <w:rFonts w:ascii="Calibri" w:hAnsi="Calibri"/>
          <w:color w:val="000000" w:themeColor="text1"/>
          <w:lang w:val="en-US"/>
        </w:rPr>
      </w:pPr>
    </w:p>
    <w:p w14:paraId="75BFDAB7" w14:textId="5C36A367" w:rsidR="009A2EC7" w:rsidRDefault="009A2EC7" w:rsidP="003D6DC8">
      <w:pPr>
        <w:rPr>
          <w:rFonts w:ascii="Calibri" w:hAnsi="Calibri"/>
          <w:color w:val="000000" w:themeColor="text1"/>
          <w:lang w:val="en-US"/>
        </w:rPr>
      </w:pPr>
    </w:p>
    <w:p w14:paraId="37278940" w14:textId="02C92622" w:rsidR="009A2EC7" w:rsidRDefault="009A2EC7" w:rsidP="003D6DC8">
      <w:pPr>
        <w:rPr>
          <w:rFonts w:ascii="Calibri" w:hAnsi="Calibri"/>
          <w:color w:val="000000" w:themeColor="text1"/>
          <w:lang w:val="en-US"/>
        </w:rPr>
      </w:pPr>
    </w:p>
    <w:p w14:paraId="79C89D92" w14:textId="77777777" w:rsidR="009A2EC7" w:rsidRPr="00B61046" w:rsidRDefault="009A2EC7" w:rsidP="003D6DC8">
      <w:pPr>
        <w:rPr>
          <w:rFonts w:ascii="Calibri" w:hAnsi="Calibri"/>
          <w:color w:val="000000" w:themeColor="text1"/>
          <w:lang w:val="en-US"/>
        </w:rPr>
      </w:pPr>
    </w:p>
    <w:p w14:paraId="16C38379" w14:textId="77777777" w:rsidR="002B4FDE" w:rsidRPr="002B4FDE" w:rsidRDefault="002B4FDE" w:rsidP="00D07F87">
      <w:pPr>
        <w:spacing w:line="240" w:lineRule="auto"/>
        <w:rPr>
          <w:rFonts w:ascii="Calibri" w:hAnsi="Calibri"/>
          <w:color w:val="000000" w:themeColor="text1"/>
          <w:sz w:val="20"/>
          <w:szCs w:val="20"/>
          <w:lang w:val="en-US"/>
        </w:rPr>
      </w:pPr>
    </w:p>
    <w:p w14:paraId="2D0D269E" w14:textId="5A8C1DC1" w:rsidR="00B359E8" w:rsidRPr="002A1636" w:rsidRDefault="00964A02" w:rsidP="002A1636">
      <w:pPr>
        <w:pStyle w:val="Heading2"/>
        <w:numPr>
          <w:ilvl w:val="0"/>
          <w:numId w:val="23"/>
        </w:numPr>
        <w:spacing w:before="0" w:after="160" w:line="259" w:lineRule="auto"/>
        <w:rPr>
          <w:rFonts w:ascii="Calibri" w:hAnsi="Calibri" w:cs="Times New Roman"/>
          <w:color w:val="000000" w:themeColor="text1"/>
          <w:sz w:val="24"/>
          <w:szCs w:val="24"/>
        </w:rPr>
      </w:pPr>
      <w:r w:rsidRPr="002A1636">
        <w:rPr>
          <w:rFonts w:ascii="Calibri" w:hAnsi="Calibri" w:cs="Times New Roman"/>
          <w:color w:val="000000" w:themeColor="text1"/>
          <w:sz w:val="24"/>
          <w:szCs w:val="24"/>
        </w:rPr>
        <w:lastRenderedPageBreak/>
        <w:t>Document Checklist</w:t>
      </w:r>
    </w:p>
    <w:p w14:paraId="592A0F31" w14:textId="37E91524" w:rsidR="00DB2ED1" w:rsidRPr="000015CF" w:rsidRDefault="000015CF" w:rsidP="000015CF">
      <w:pPr>
        <w:jc w:val="both"/>
        <w:rPr>
          <w:rFonts w:ascii="Calibri" w:hAnsi="Calibri"/>
          <w:b/>
          <w:bCs/>
          <w:color w:val="000000" w:themeColor="text1"/>
          <w:sz w:val="24"/>
          <w:szCs w:val="24"/>
        </w:rPr>
      </w:pPr>
      <w:r w:rsidRPr="000015CF">
        <w:rPr>
          <w:rFonts w:cs="Times New Roman"/>
          <w:i/>
          <w:iCs/>
          <w:color w:val="000000" w:themeColor="text1"/>
          <w:highlight w:val="yellow"/>
        </w:rPr>
        <w:t>Please check (with ‘X’ mark) if the following required attachments below is ready for online submission</w:t>
      </w:r>
    </w:p>
    <w:tbl>
      <w:tblPr>
        <w:tblStyle w:val="TableGrid"/>
        <w:tblW w:w="0" w:type="auto"/>
        <w:tblLook w:val="04A0" w:firstRow="1" w:lastRow="0" w:firstColumn="1" w:lastColumn="0" w:noHBand="0" w:noVBand="1"/>
      </w:tblPr>
      <w:tblGrid>
        <w:gridCol w:w="715"/>
        <w:gridCol w:w="8301"/>
      </w:tblGrid>
      <w:tr w:rsidR="00092622" w14:paraId="3560D0EC" w14:textId="77777777" w:rsidTr="00867E8C">
        <w:tc>
          <w:tcPr>
            <w:tcW w:w="715" w:type="dxa"/>
            <w:vAlign w:val="center"/>
          </w:tcPr>
          <w:p w14:paraId="52319388" w14:textId="77777777" w:rsidR="00092622" w:rsidRDefault="00092622" w:rsidP="00867E8C">
            <w:pPr>
              <w:jc w:val="center"/>
              <w:rPr>
                <w:rFonts w:eastAsia="Times New Roman" w:cs="Times New Roman"/>
                <w:color w:val="000000" w:themeColor="text1"/>
                <w:sz w:val="24"/>
                <w:szCs w:val="24"/>
                <w:lang w:val="en-US"/>
              </w:rPr>
            </w:pPr>
          </w:p>
        </w:tc>
        <w:tc>
          <w:tcPr>
            <w:tcW w:w="8301" w:type="dxa"/>
            <w:shd w:val="clear" w:color="auto" w:fill="C6D9F1" w:themeFill="text2" w:themeFillTint="33"/>
          </w:tcPr>
          <w:p w14:paraId="52F5A8FD" w14:textId="0D406C17" w:rsidR="00092622" w:rsidRDefault="00DB2ED1" w:rsidP="00976825">
            <w:pPr>
              <w:rPr>
                <w:rFonts w:eastAsia="Times New Roman" w:cs="Times New Roman"/>
                <w:color w:val="000000" w:themeColor="text1"/>
                <w:sz w:val="24"/>
                <w:szCs w:val="24"/>
                <w:lang w:val="en-US"/>
              </w:rPr>
            </w:pPr>
            <w:r w:rsidRPr="00DB2ED1">
              <w:rPr>
                <w:rFonts w:eastAsia="Times New Roman" w:cs="Times New Roman"/>
                <w:color w:val="000000" w:themeColor="text1"/>
                <w:sz w:val="24"/>
                <w:szCs w:val="24"/>
                <w:lang w:val="en-US"/>
              </w:rPr>
              <w:t>2-page CV of Lead Applicant</w:t>
            </w:r>
          </w:p>
        </w:tc>
      </w:tr>
      <w:tr w:rsidR="00DB2ED1" w14:paraId="5310D457" w14:textId="77777777" w:rsidTr="00867E8C">
        <w:tc>
          <w:tcPr>
            <w:tcW w:w="715" w:type="dxa"/>
            <w:vAlign w:val="center"/>
          </w:tcPr>
          <w:p w14:paraId="5E3BAD7F" w14:textId="77777777" w:rsidR="00DB2ED1" w:rsidRDefault="00DB2ED1" w:rsidP="00867E8C">
            <w:pPr>
              <w:jc w:val="center"/>
              <w:rPr>
                <w:rFonts w:eastAsia="Times New Roman" w:cs="Times New Roman"/>
                <w:color w:val="000000" w:themeColor="text1"/>
                <w:sz w:val="24"/>
                <w:szCs w:val="24"/>
                <w:lang w:val="en-US"/>
              </w:rPr>
            </w:pPr>
          </w:p>
        </w:tc>
        <w:tc>
          <w:tcPr>
            <w:tcW w:w="8301" w:type="dxa"/>
            <w:shd w:val="clear" w:color="auto" w:fill="C6D9F1" w:themeFill="text2" w:themeFillTint="33"/>
          </w:tcPr>
          <w:p w14:paraId="327BD115" w14:textId="6332C56D" w:rsidR="00DB2ED1" w:rsidRDefault="00DB2ED1" w:rsidP="00DB2ED1">
            <w:pP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2-page CVs of Team Members</w:t>
            </w:r>
          </w:p>
        </w:tc>
      </w:tr>
      <w:tr w:rsidR="005E3F9F" w14:paraId="197A0DB9" w14:textId="77777777" w:rsidTr="00867E8C">
        <w:tc>
          <w:tcPr>
            <w:tcW w:w="715" w:type="dxa"/>
            <w:vAlign w:val="center"/>
          </w:tcPr>
          <w:p w14:paraId="5AD3F629" w14:textId="77777777" w:rsidR="005E3F9F" w:rsidRDefault="005E3F9F" w:rsidP="00867E8C">
            <w:pPr>
              <w:jc w:val="center"/>
              <w:rPr>
                <w:rFonts w:eastAsia="Times New Roman" w:cs="Times New Roman"/>
                <w:color w:val="000000" w:themeColor="text1"/>
                <w:sz w:val="24"/>
                <w:szCs w:val="24"/>
                <w:lang w:val="en-US"/>
              </w:rPr>
            </w:pPr>
          </w:p>
        </w:tc>
        <w:tc>
          <w:tcPr>
            <w:tcW w:w="8301" w:type="dxa"/>
            <w:shd w:val="clear" w:color="auto" w:fill="C6D9F1" w:themeFill="text2" w:themeFillTint="33"/>
          </w:tcPr>
          <w:p w14:paraId="10975A90" w14:textId="0B6A4E7E" w:rsidR="005E3F9F" w:rsidRDefault="005E3F9F" w:rsidP="00DB2ED1">
            <w:pP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 xml:space="preserve">2-page CVs of </w:t>
            </w:r>
            <w:r w:rsidR="00A8443A">
              <w:rPr>
                <w:rFonts w:eastAsia="Times New Roman" w:cs="Times New Roman"/>
                <w:color w:val="000000" w:themeColor="text1"/>
                <w:sz w:val="24"/>
                <w:szCs w:val="24"/>
                <w:lang w:val="en-US"/>
              </w:rPr>
              <w:t xml:space="preserve">Senior co-lead </w:t>
            </w:r>
            <w:r>
              <w:rPr>
                <w:rFonts w:eastAsia="Times New Roman" w:cs="Times New Roman"/>
                <w:color w:val="000000" w:themeColor="text1"/>
                <w:sz w:val="24"/>
                <w:szCs w:val="24"/>
                <w:lang w:val="en-US"/>
              </w:rPr>
              <w:t xml:space="preserve">if lead applicant is </w:t>
            </w:r>
            <w:r w:rsidR="00360E99">
              <w:rPr>
                <w:rFonts w:eastAsia="Times New Roman" w:cs="Times New Roman"/>
                <w:color w:val="000000" w:themeColor="text1"/>
                <w:sz w:val="24"/>
                <w:szCs w:val="24"/>
                <w:lang w:val="en-US"/>
              </w:rPr>
              <w:t xml:space="preserve">a </w:t>
            </w:r>
            <w:r>
              <w:rPr>
                <w:rFonts w:eastAsia="Times New Roman" w:cs="Times New Roman"/>
                <w:color w:val="000000" w:themeColor="text1"/>
                <w:sz w:val="24"/>
                <w:szCs w:val="24"/>
                <w:lang w:val="en-US"/>
              </w:rPr>
              <w:t>young professional</w:t>
            </w:r>
          </w:p>
        </w:tc>
      </w:tr>
      <w:tr w:rsidR="00DB2ED1" w14:paraId="7D7D2A80" w14:textId="77777777" w:rsidTr="00867E8C">
        <w:tc>
          <w:tcPr>
            <w:tcW w:w="715" w:type="dxa"/>
            <w:vAlign w:val="center"/>
          </w:tcPr>
          <w:p w14:paraId="40F95FA3" w14:textId="77777777" w:rsidR="00DB2ED1" w:rsidRDefault="00DB2ED1" w:rsidP="00867E8C">
            <w:pPr>
              <w:jc w:val="center"/>
              <w:rPr>
                <w:rFonts w:eastAsia="Times New Roman" w:cs="Times New Roman"/>
                <w:color w:val="000000" w:themeColor="text1"/>
                <w:sz w:val="24"/>
                <w:szCs w:val="24"/>
                <w:lang w:val="en-US"/>
              </w:rPr>
            </w:pPr>
          </w:p>
        </w:tc>
        <w:tc>
          <w:tcPr>
            <w:tcW w:w="8301" w:type="dxa"/>
            <w:shd w:val="clear" w:color="auto" w:fill="C6D9F1" w:themeFill="text2" w:themeFillTint="33"/>
          </w:tcPr>
          <w:p w14:paraId="39D6B8D2" w14:textId="01C81AE1" w:rsidR="00DB2ED1" w:rsidRDefault="00DB2ED1" w:rsidP="00DB2ED1">
            <w:pP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Other supporting documents (please specify</w:t>
            </w:r>
            <w:r w:rsidR="005E3F9F">
              <w:rPr>
                <w:rFonts w:eastAsia="Times New Roman" w:cs="Times New Roman"/>
                <w:color w:val="000000" w:themeColor="text1"/>
                <w:sz w:val="24"/>
                <w:szCs w:val="24"/>
                <w:lang w:val="en-US"/>
              </w:rPr>
              <w:t>)</w:t>
            </w:r>
          </w:p>
        </w:tc>
      </w:tr>
    </w:tbl>
    <w:p w14:paraId="79C5A6E9" w14:textId="77777777" w:rsidR="00976825" w:rsidRDefault="00976825" w:rsidP="00976825">
      <w:pPr>
        <w:shd w:val="clear" w:color="auto" w:fill="FFFFFF"/>
        <w:spacing w:after="0" w:line="240" w:lineRule="auto"/>
        <w:rPr>
          <w:rFonts w:eastAsia="Times New Roman" w:cs="Times New Roman"/>
          <w:color w:val="000000" w:themeColor="text1"/>
          <w:sz w:val="24"/>
          <w:szCs w:val="24"/>
          <w:lang w:val="en-US"/>
        </w:rPr>
      </w:pPr>
    </w:p>
    <w:p w14:paraId="791499C1" w14:textId="77777777" w:rsidR="00976825" w:rsidRDefault="00976825" w:rsidP="00976825">
      <w:pPr>
        <w:shd w:val="clear" w:color="auto" w:fill="FFFFFF"/>
        <w:spacing w:after="0" w:line="240" w:lineRule="auto"/>
        <w:rPr>
          <w:rFonts w:eastAsia="Times New Roman" w:cs="Times New Roman"/>
          <w:color w:val="000000" w:themeColor="text1"/>
          <w:sz w:val="24"/>
          <w:szCs w:val="24"/>
          <w:lang w:val="en-US"/>
        </w:rPr>
      </w:pPr>
    </w:p>
    <w:p w14:paraId="1BA89E5A" w14:textId="77777777" w:rsidR="00976825" w:rsidRDefault="00976825" w:rsidP="00976825">
      <w:pPr>
        <w:shd w:val="clear" w:color="auto" w:fill="FFFFFF"/>
        <w:spacing w:after="0" w:line="240" w:lineRule="auto"/>
        <w:rPr>
          <w:rFonts w:eastAsia="Times New Roman" w:cs="Times New Roman"/>
          <w:color w:val="000000" w:themeColor="text1"/>
          <w:sz w:val="24"/>
          <w:szCs w:val="24"/>
          <w:lang w:val="en-US"/>
        </w:rPr>
      </w:pPr>
    </w:p>
    <w:p w14:paraId="6449F678" w14:textId="77777777" w:rsidR="00B359E8" w:rsidRPr="00042385" w:rsidRDefault="00B359E8" w:rsidP="00D60173">
      <w:pPr>
        <w:rPr>
          <w:rFonts w:ascii="Calibri" w:hAnsi="Calibri"/>
          <w:color w:val="000000" w:themeColor="text1"/>
          <w:sz w:val="24"/>
          <w:szCs w:val="24"/>
          <w:lang w:val="en-US"/>
        </w:rPr>
      </w:pPr>
    </w:p>
    <w:p w14:paraId="45A3D787" w14:textId="3ACF0F3F" w:rsidR="00D0473F" w:rsidRPr="00042385" w:rsidRDefault="00D0473F">
      <w:pPr>
        <w:rPr>
          <w:rFonts w:ascii="Calibri" w:hAnsi="Calibri"/>
          <w:color w:val="000000" w:themeColor="text1"/>
          <w:sz w:val="24"/>
          <w:szCs w:val="24"/>
          <w:lang w:val="en-US"/>
        </w:rPr>
      </w:pPr>
    </w:p>
    <w:p w14:paraId="3488A560" w14:textId="793D2445" w:rsidR="00F609FC" w:rsidRPr="00042385" w:rsidRDefault="00F609FC">
      <w:pPr>
        <w:rPr>
          <w:rFonts w:ascii="Calibri" w:hAnsi="Calibri"/>
          <w:color w:val="000000" w:themeColor="text1"/>
          <w:sz w:val="24"/>
          <w:szCs w:val="24"/>
          <w:lang w:val="en-US"/>
        </w:rPr>
      </w:pPr>
    </w:p>
    <w:p w14:paraId="630CBA96" w14:textId="08DD8073" w:rsidR="00F04478" w:rsidRPr="00042385" w:rsidRDefault="00F04478" w:rsidP="00F04478">
      <w:pPr>
        <w:rPr>
          <w:rFonts w:ascii="Calibri" w:hAnsi="Calibri"/>
          <w:color w:val="000000" w:themeColor="text1"/>
          <w:lang w:val="en-US"/>
        </w:rPr>
      </w:pPr>
    </w:p>
    <w:p w14:paraId="34956FA1" w14:textId="77777777" w:rsidR="00D1106B" w:rsidRPr="00042385" w:rsidRDefault="00D1106B" w:rsidP="00F04478">
      <w:pPr>
        <w:rPr>
          <w:rFonts w:ascii="Calibri" w:hAnsi="Calibri"/>
          <w:color w:val="000000" w:themeColor="text1"/>
          <w:lang w:val="en-US"/>
        </w:rPr>
      </w:pPr>
    </w:p>
    <w:p w14:paraId="5636F9D2" w14:textId="77777777" w:rsidR="00B769DE" w:rsidRPr="00042385" w:rsidRDefault="00B769DE" w:rsidP="00412325">
      <w:pPr>
        <w:pStyle w:val="ListParagraph"/>
        <w:ind w:left="432"/>
        <w:rPr>
          <w:rFonts w:ascii="Calibri" w:hAnsi="Calibri"/>
          <w:b/>
          <w:bCs/>
          <w:color w:val="000000" w:themeColor="text1"/>
          <w:lang w:val="en-US"/>
        </w:rPr>
      </w:pPr>
    </w:p>
    <w:p w14:paraId="161ACA47" w14:textId="77777777" w:rsidR="00B769DE" w:rsidRPr="00042385" w:rsidRDefault="00B769DE" w:rsidP="00412325">
      <w:pPr>
        <w:pStyle w:val="ListParagraph"/>
        <w:ind w:left="432"/>
        <w:rPr>
          <w:rFonts w:ascii="Calibri" w:hAnsi="Calibri"/>
          <w:b/>
          <w:bCs/>
          <w:color w:val="000000" w:themeColor="text1"/>
          <w:lang w:val="en-US"/>
        </w:rPr>
      </w:pPr>
    </w:p>
    <w:p w14:paraId="1CCEC93B" w14:textId="77777777" w:rsidR="00B769DE" w:rsidRPr="00042385" w:rsidRDefault="00B769DE" w:rsidP="00412325">
      <w:pPr>
        <w:pStyle w:val="ListParagraph"/>
        <w:ind w:left="432"/>
        <w:rPr>
          <w:rFonts w:ascii="Calibri" w:hAnsi="Calibri"/>
          <w:b/>
          <w:bCs/>
          <w:color w:val="000000" w:themeColor="text1"/>
          <w:lang w:val="en-US"/>
        </w:rPr>
      </w:pPr>
    </w:p>
    <w:p w14:paraId="17A810E3" w14:textId="77777777" w:rsidR="00B769DE" w:rsidRPr="00042385" w:rsidRDefault="00B769DE" w:rsidP="00412325">
      <w:pPr>
        <w:pStyle w:val="ListParagraph"/>
        <w:ind w:left="432"/>
        <w:rPr>
          <w:rFonts w:ascii="Calibri" w:hAnsi="Calibri"/>
          <w:b/>
          <w:bCs/>
          <w:color w:val="000000" w:themeColor="text1"/>
          <w:lang w:val="en-US"/>
        </w:rPr>
      </w:pPr>
    </w:p>
    <w:p w14:paraId="259C8BB0" w14:textId="77777777" w:rsidR="00B769DE" w:rsidRPr="00042385" w:rsidRDefault="00B769DE" w:rsidP="00412325">
      <w:pPr>
        <w:pStyle w:val="ListParagraph"/>
        <w:ind w:left="432"/>
        <w:rPr>
          <w:rFonts w:ascii="Calibri" w:hAnsi="Calibri"/>
          <w:b/>
          <w:bCs/>
          <w:color w:val="000000" w:themeColor="text1"/>
          <w:lang w:val="en-US"/>
        </w:rPr>
      </w:pPr>
    </w:p>
    <w:sectPr w:rsidR="00B769DE" w:rsidRPr="000423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AE"/>
    <w:multiLevelType w:val="hybridMultilevel"/>
    <w:tmpl w:val="79703F4A"/>
    <w:lvl w:ilvl="0" w:tplc="C2689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451D8"/>
    <w:multiLevelType w:val="hybridMultilevel"/>
    <w:tmpl w:val="42D8C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22A1C"/>
    <w:multiLevelType w:val="multilevel"/>
    <w:tmpl w:val="4C2C84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93956"/>
    <w:multiLevelType w:val="hybridMultilevel"/>
    <w:tmpl w:val="99444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B0F94"/>
    <w:multiLevelType w:val="hybridMultilevel"/>
    <w:tmpl w:val="E6BE95D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8527F"/>
    <w:multiLevelType w:val="hybridMultilevel"/>
    <w:tmpl w:val="C442AF92"/>
    <w:lvl w:ilvl="0" w:tplc="B5EA6C8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85122"/>
    <w:multiLevelType w:val="hybridMultilevel"/>
    <w:tmpl w:val="53DA424A"/>
    <w:lvl w:ilvl="0" w:tplc="2E888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97C0A"/>
    <w:multiLevelType w:val="hybridMultilevel"/>
    <w:tmpl w:val="14E4B19A"/>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8" w15:restartNumberingAfterBreak="0">
    <w:nsid w:val="29E864D1"/>
    <w:multiLevelType w:val="multilevel"/>
    <w:tmpl w:val="C1F420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063A2F"/>
    <w:multiLevelType w:val="hybridMultilevel"/>
    <w:tmpl w:val="ADC60A68"/>
    <w:lvl w:ilvl="0" w:tplc="F24AB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4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5A4CC5"/>
    <w:multiLevelType w:val="multilevel"/>
    <w:tmpl w:val="DD42B4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C63262"/>
    <w:multiLevelType w:val="hybridMultilevel"/>
    <w:tmpl w:val="D85AA29A"/>
    <w:lvl w:ilvl="0" w:tplc="8C8C7AF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363334"/>
    <w:multiLevelType w:val="hybridMultilevel"/>
    <w:tmpl w:val="4614CE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93FF5"/>
    <w:multiLevelType w:val="hybridMultilevel"/>
    <w:tmpl w:val="CD64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C2406"/>
    <w:multiLevelType w:val="multilevel"/>
    <w:tmpl w:val="5986C98C"/>
    <w:lvl w:ilvl="0">
      <w:start w:val="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4D991AE9"/>
    <w:multiLevelType w:val="hybridMultilevel"/>
    <w:tmpl w:val="70A27F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7E59E9"/>
    <w:multiLevelType w:val="hybridMultilevel"/>
    <w:tmpl w:val="97F2B5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555CD1"/>
    <w:multiLevelType w:val="hybridMultilevel"/>
    <w:tmpl w:val="30AA6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E756D33"/>
    <w:multiLevelType w:val="hybridMultilevel"/>
    <w:tmpl w:val="D534CD40"/>
    <w:lvl w:ilvl="0" w:tplc="8468EC1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A5474"/>
    <w:multiLevelType w:val="hybridMultilevel"/>
    <w:tmpl w:val="489E614C"/>
    <w:lvl w:ilvl="0" w:tplc="FF40C9AC">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172728"/>
    <w:multiLevelType w:val="hybridMultilevel"/>
    <w:tmpl w:val="DD98B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C58D4"/>
    <w:multiLevelType w:val="multilevel"/>
    <w:tmpl w:val="24B0CBA8"/>
    <w:lvl w:ilvl="0">
      <w:start w:val="1"/>
      <w:numFmt w:val="decimal"/>
      <w:lvlText w:val="%1."/>
      <w:lvlJc w:val="left"/>
      <w:pPr>
        <w:ind w:left="360" w:hanging="360"/>
      </w:pPr>
    </w:lvl>
    <w:lvl w:ilvl="1">
      <w:start w:val="1"/>
      <w:numFmt w:val="decimal"/>
      <w:lvlText w:val="%1.%2."/>
      <w:lvlJc w:val="left"/>
      <w:pPr>
        <w:ind w:left="43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606A2"/>
    <w:multiLevelType w:val="hybridMultilevel"/>
    <w:tmpl w:val="9DD43B56"/>
    <w:lvl w:ilvl="0" w:tplc="1A94145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74A03"/>
    <w:multiLevelType w:val="hybridMultilevel"/>
    <w:tmpl w:val="41E44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2B3DE6"/>
    <w:multiLevelType w:val="multilevel"/>
    <w:tmpl w:val="24B0CBA8"/>
    <w:lvl w:ilvl="0">
      <w:start w:val="1"/>
      <w:numFmt w:val="decimal"/>
      <w:lvlText w:val="%1."/>
      <w:lvlJc w:val="left"/>
      <w:pPr>
        <w:ind w:left="360" w:hanging="360"/>
      </w:pPr>
    </w:lvl>
    <w:lvl w:ilvl="1">
      <w:start w:val="1"/>
      <w:numFmt w:val="decimal"/>
      <w:lvlText w:val="%1.%2."/>
      <w:lvlJc w:val="left"/>
      <w:pPr>
        <w:ind w:left="52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416B2"/>
    <w:multiLevelType w:val="hybridMultilevel"/>
    <w:tmpl w:val="CF4A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70ED4"/>
    <w:multiLevelType w:val="hybridMultilevel"/>
    <w:tmpl w:val="1B109CD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D449F4"/>
    <w:multiLevelType w:val="multilevel"/>
    <w:tmpl w:val="24B0CBA8"/>
    <w:lvl w:ilvl="0">
      <w:start w:val="1"/>
      <w:numFmt w:val="decimal"/>
      <w:lvlText w:val="%1."/>
      <w:lvlJc w:val="left"/>
      <w:pPr>
        <w:ind w:left="360" w:hanging="360"/>
      </w:pPr>
    </w:lvl>
    <w:lvl w:ilvl="1">
      <w:start w:val="1"/>
      <w:numFmt w:val="decimal"/>
      <w:lvlText w:val="%1.%2."/>
      <w:lvlJc w:val="left"/>
      <w:pPr>
        <w:ind w:left="432" w:hanging="432"/>
      </w:pPr>
      <w:rPr>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2D292D"/>
    <w:multiLevelType w:val="hybridMultilevel"/>
    <w:tmpl w:val="AD2A963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A12860"/>
    <w:multiLevelType w:val="hybridMultilevel"/>
    <w:tmpl w:val="85A0CB98"/>
    <w:lvl w:ilvl="0" w:tplc="7108BCB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745BA7"/>
    <w:multiLevelType w:val="hybridMultilevel"/>
    <w:tmpl w:val="B9A2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5"/>
  </w:num>
  <w:num w:numId="3">
    <w:abstractNumId w:val="28"/>
  </w:num>
  <w:num w:numId="4">
    <w:abstractNumId w:val="18"/>
  </w:num>
  <w:num w:numId="5">
    <w:abstractNumId w:val="1"/>
  </w:num>
  <w:num w:numId="6">
    <w:abstractNumId w:val="22"/>
  </w:num>
  <w:num w:numId="7">
    <w:abstractNumId w:val="21"/>
  </w:num>
  <w:num w:numId="8">
    <w:abstractNumId w:val="17"/>
  </w:num>
  <w:num w:numId="9">
    <w:abstractNumId w:val="2"/>
  </w:num>
  <w:num w:numId="10">
    <w:abstractNumId w:val="19"/>
  </w:num>
  <w:num w:numId="11">
    <w:abstractNumId w:val="8"/>
  </w:num>
  <w:num w:numId="12">
    <w:abstractNumId w:val="15"/>
  </w:num>
  <w:num w:numId="13">
    <w:abstractNumId w:val="11"/>
  </w:num>
  <w:num w:numId="14">
    <w:abstractNumId w:val="26"/>
  </w:num>
  <w:num w:numId="15">
    <w:abstractNumId w:val="5"/>
  </w:num>
  <w:num w:numId="16">
    <w:abstractNumId w:val="23"/>
  </w:num>
  <w:num w:numId="17">
    <w:abstractNumId w:val="31"/>
  </w:num>
  <w:num w:numId="18">
    <w:abstractNumId w:val="7"/>
  </w:num>
  <w:num w:numId="19">
    <w:abstractNumId w:val="24"/>
  </w:num>
  <w:num w:numId="20">
    <w:abstractNumId w:val="14"/>
  </w:num>
  <w:num w:numId="21">
    <w:abstractNumId w:val="0"/>
  </w:num>
  <w:num w:numId="22">
    <w:abstractNumId w:val="6"/>
  </w:num>
  <w:num w:numId="23">
    <w:abstractNumId w:val="20"/>
  </w:num>
  <w:num w:numId="24">
    <w:abstractNumId w:val="12"/>
  </w:num>
  <w:num w:numId="25">
    <w:abstractNumId w:val="9"/>
  </w:num>
  <w:num w:numId="26">
    <w:abstractNumId w:val="29"/>
  </w:num>
  <w:num w:numId="27">
    <w:abstractNumId w:val="4"/>
  </w:num>
  <w:num w:numId="28">
    <w:abstractNumId w:val="13"/>
  </w:num>
  <w:num w:numId="29">
    <w:abstractNumId w:val="30"/>
  </w:num>
  <w:num w:numId="30">
    <w:abstractNumId w:val="16"/>
  </w:num>
  <w:num w:numId="31">
    <w:abstractNumId w:val="2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3F"/>
    <w:rsid w:val="000015CF"/>
    <w:rsid w:val="00014BBC"/>
    <w:rsid w:val="00015624"/>
    <w:rsid w:val="00016918"/>
    <w:rsid w:val="000252A6"/>
    <w:rsid w:val="000252C5"/>
    <w:rsid w:val="00026FD8"/>
    <w:rsid w:val="00030571"/>
    <w:rsid w:val="000311F2"/>
    <w:rsid w:val="00035D53"/>
    <w:rsid w:val="00042385"/>
    <w:rsid w:val="00053046"/>
    <w:rsid w:val="00055825"/>
    <w:rsid w:val="00063003"/>
    <w:rsid w:val="000632D5"/>
    <w:rsid w:val="00065E68"/>
    <w:rsid w:val="00066358"/>
    <w:rsid w:val="00071039"/>
    <w:rsid w:val="00073004"/>
    <w:rsid w:val="00075B1D"/>
    <w:rsid w:val="00080417"/>
    <w:rsid w:val="00081ACD"/>
    <w:rsid w:val="00081DC5"/>
    <w:rsid w:val="00083012"/>
    <w:rsid w:val="00085B35"/>
    <w:rsid w:val="00086FB0"/>
    <w:rsid w:val="00092622"/>
    <w:rsid w:val="000928E1"/>
    <w:rsid w:val="000A0ED2"/>
    <w:rsid w:val="000A119F"/>
    <w:rsid w:val="000A4C8B"/>
    <w:rsid w:val="000A61BB"/>
    <w:rsid w:val="000A7B17"/>
    <w:rsid w:val="000B1280"/>
    <w:rsid w:val="000B28C9"/>
    <w:rsid w:val="000B5E4C"/>
    <w:rsid w:val="000B69AB"/>
    <w:rsid w:val="000B70E2"/>
    <w:rsid w:val="000D75BE"/>
    <w:rsid w:val="000F2DF6"/>
    <w:rsid w:val="000F489B"/>
    <w:rsid w:val="000F5BDD"/>
    <w:rsid w:val="000F6606"/>
    <w:rsid w:val="00103B3B"/>
    <w:rsid w:val="00111CAE"/>
    <w:rsid w:val="00121F70"/>
    <w:rsid w:val="00126FD6"/>
    <w:rsid w:val="00126FDA"/>
    <w:rsid w:val="00131D88"/>
    <w:rsid w:val="001342CB"/>
    <w:rsid w:val="0014575A"/>
    <w:rsid w:val="00164BFB"/>
    <w:rsid w:val="00172A5A"/>
    <w:rsid w:val="00175BE1"/>
    <w:rsid w:val="0018116B"/>
    <w:rsid w:val="00182261"/>
    <w:rsid w:val="00186739"/>
    <w:rsid w:val="0019305D"/>
    <w:rsid w:val="001A5725"/>
    <w:rsid w:val="001A5E5A"/>
    <w:rsid w:val="001A6D26"/>
    <w:rsid w:val="001B3D31"/>
    <w:rsid w:val="001B6324"/>
    <w:rsid w:val="001C278C"/>
    <w:rsid w:val="001D6946"/>
    <w:rsid w:val="001E13E1"/>
    <w:rsid w:val="001E6C19"/>
    <w:rsid w:val="001F0301"/>
    <w:rsid w:val="001F53BD"/>
    <w:rsid w:val="001F7536"/>
    <w:rsid w:val="00201C7F"/>
    <w:rsid w:val="00202EBE"/>
    <w:rsid w:val="00204585"/>
    <w:rsid w:val="00204E2A"/>
    <w:rsid w:val="00210FA6"/>
    <w:rsid w:val="002125B7"/>
    <w:rsid w:val="00213F19"/>
    <w:rsid w:val="00215C91"/>
    <w:rsid w:val="002218CB"/>
    <w:rsid w:val="002242D1"/>
    <w:rsid w:val="00224BD4"/>
    <w:rsid w:val="0023122D"/>
    <w:rsid w:val="0023298C"/>
    <w:rsid w:val="0023337B"/>
    <w:rsid w:val="00240739"/>
    <w:rsid w:val="00240741"/>
    <w:rsid w:val="002512D0"/>
    <w:rsid w:val="00263C61"/>
    <w:rsid w:val="00266EC3"/>
    <w:rsid w:val="00270779"/>
    <w:rsid w:val="002735B9"/>
    <w:rsid w:val="00274DD8"/>
    <w:rsid w:val="002768F2"/>
    <w:rsid w:val="00277892"/>
    <w:rsid w:val="00285950"/>
    <w:rsid w:val="00286E6E"/>
    <w:rsid w:val="00287664"/>
    <w:rsid w:val="002879DB"/>
    <w:rsid w:val="002945D0"/>
    <w:rsid w:val="002A1636"/>
    <w:rsid w:val="002A565D"/>
    <w:rsid w:val="002A6C68"/>
    <w:rsid w:val="002A6D52"/>
    <w:rsid w:val="002A70C3"/>
    <w:rsid w:val="002B4FDE"/>
    <w:rsid w:val="002B5261"/>
    <w:rsid w:val="002B7B55"/>
    <w:rsid w:val="002D2B8F"/>
    <w:rsid w:val="002D4AE6"/>
    <w:rsid w:val="002E29B1"/>
    <w:rsid w:val="002E3A9A"/>
    <w:rsid w:val="002E3C20"/>
    <w:rsid w:val="002E3D8E"/>
    <w:rsid w:val="002E4742"/>
    <w:rsid w:val="002F0DCA"/>
    <w:rsid w:val="00301EF7"/>
    <w:rsid w:val="003048E1"/>
    <w:rsid w:val="003064CA"/>
    <w:rsid w:val="00306715"/>
    <w:rsid w:val="003168C4"/>
    <w:rsid w:val="00320118"/>
    <w:rsid w:val="0032133D"/>
    <w:rsid w:val="00321678"/>
    <w:rsid w:val="00324CAB"/>
    <w:rsid w:val="00331A8C"/>
    <w:rsid w:val="00332D7F"/>
    <w:rsid w:val="00332E4E"/>
    <w:rsid w:val="003369F2"/>
    <w:rsid w:val="00337698"/>
    <w:rsid w:val="003411CC"/>
    <w:rsid w:val="00344553"/>
    <w:rsid w:val="003461C8"/>
    <w:rsid w:val="00350832"/>
    <w:rsid w:val="00360E99"/>
    <w:rsid w:val="00365876"/>
    <w:rsid w:val="0036642B"/>
    <w:rsid w:val="003763D5"/>
    <w:rsid w:val="00384A53"/>
    <w:rsid w:val="00384F43"/>
    <w:rsid w:val="0038764F"/>
    <w:rsid w:val="003A2579"/>
    <w:rsid w:val="003A2FCF"/>
    <w:rsid w:val="003A7E33"/>
    <w:rsid w:val="003C26AC"/>
    <w:rsid w:val="003C385A"/>
    <w:rsid w:val="003C3F54"/>
    <w:rsid w:val="003C7943"/>
    <w:rsid w:val="003D6DC8"/>
    <w:rsid w:val="003D7754"/>
    <w:rsid w:val="003F180F"/>
    <w:rsid w:val="003F3F00"/>
    <w:rsid w:val="00402169"/>
    <w:rsid w:val="00402173"/>
    <w:rsid w:val="00407381"/>
    <w:rsid w:val="00407B68"/>
    <w:rsid w:val="00407BBB"/>
    <w:rsid w:val="00407F21"/>
    <w:rsid w:val="00410591"/>
    <w:rsid w:val="00412325"/>
    <w:rsid w:val="004128E4"/>
    <w:rsid w:val="004219CD"/>
    <w:rsid w:val="00431174"/>
    <w:rsid w:val="0043253A"/>
    <w:rsid w:val="004413E0"/>
    <w:rsid w:val="00442299"/>
    <w:rsid w:val="00446C7F"/>
    <w:rsid w:val="00452543"/>
    <w:rsid w:val="00463AB7"/>
    <w:rsid w:val="0046452F"/>
    <w:rsid w:val="00466EF0"/>
    <w:rsid w:val="004722A7"/>
    <w:rsid w:val="00474CA9"/>
    <w:rsid w:val="0047618E"/>
    <w:rsid w:val="00476328"/>
    <w:rsid w:val="00483F74"/>
    <w:rsid w:val="00491359"/>
    <w:rsid w:val="004915F7"/>
    <w:rsid w:val="004A09B1"/>
    <w:rsid w:val="004B12E9"/>
    <w:rsid w:val="004C2034"/>
    <w:rsid w:val="004C6417"/>
    <w:rsid w:val="004D0279"/>
    <w:rsid w:val="004D2684"/>
    <w:rsid w:val="004D4A84"/>
    <w:rsid w:val="004D4E62"/>
    <w:rsid w:val="004F49CE"/>
    <w:rsid w:val="005013DD"/>
    <w:rsid w:val="00503DB7"/>
    <w:rsid w:val="00504B2B"/>
    <w:rsid w:val="00504F74"/>
    <w:rsid w:val="00510426"/>
    <w:rsid w:val="00520B2A"/>
    <w:rsid w:val="00522045"/>
    <w:rsid w:val="00524A50"/>
    <w:rsid w:val="00526E51"/>
    <w:rsid w:val="00531FE3"/>
    <w:rsid w:val="00532E19"/>
    <w:rsid w:val="005348E4"/>
    <w:rsid w:val="0054302E"/>
    <w:rsid w:val="0054678C"/>
    <w:rsid w:val="00556288"/>
    <w:rsid w:val="00562B67"/>
    <w:rsid w:val="00566CBC"/>
    <w:rsid w:val="00570215"/>
    <w:rsid w:val="005702EC"/>
    <w:rsid w:val="00572A97"/>
    <w:rsid w:val="0057322A"/>
    <w:rsid w:val="00576CC7"/>
    <w:rsid w:val="005910ED"/>
    <w:rsid w:val="005952B7"/>
    <w:rsid w:val="0059552E"/>
    <w:rsid w:val="00597A12"/>
    <w:rsid w:val="005B18A8"/>
    <w:rsid w:val="005C1082"/>
    <w:rsid w:val="005C1784"/>
    <w:rsid w:val="005C1C5C"/>
    <w:rsid w:val="005C3E06"/>
    <w:rsid w:val="005C442B"/>
    <w:rsid w:val="005C6D4B"/>
    <w:rsid w:val="005D0843"/>
    <w:rsid w:val="005D7529"/>
    <w:rsid w:val="005E3F9F"/>
    <w:rsid w:val="005F197B"/>
    <w:rsid w:val="005F3FB7"/>
    <w:rsid w:val="006005AD"/>
    <w:rsid w:val="00602444"/>
    <w:rsid w:val="0060330C"/>
    <w:rsid w:val="006078A5"/>
    <w:rsid w:val="00615185"/>
    <w:rsid w:val="00623169"/>
    <w:rsid w:val="00623D10"/>
    <w:rsid w:val="00627AE2"/>
    <w:rsid w:val="00627C35"/>
    <w:rsid w:val="0064325E"/>
    <w:rsid w:val="0064519A"/>
    <w:rsid w:val="00647A56"/>
    <w:rsid w:val="00647AA4"/>
    <w:rsid w:val="00650BB7"/>
    <w:rsid w:val="006559A7"/>
    <w:rsid w:val="0066242D"/>
    <w:rsid w:val="006833DA"/>
    <w:rsid w:val="006850F2"/>
    <w:rsid w:val="006953DD"/>
    <w:rsid w:val="006A0708"/>
    <w:rsid w:val="006A3CEA"/>
    <w:rsid w:val="006B5385"/>
    <w:rsid w:val="006B7B91"/>
    <w:rsid w:val="006C5129"/>
    <w:rsid w:val="006D0283"/>
    <w:rsid w:val="006D0EEC"/>
    <w:rsid w:val="006D4BD2"/>
    <w:rsid w:val="006D5028"/>
    <w:rsid w:val="006D5E6E"/>
    <w:rsid w:val="006D640D"/>
    <w:rsid w:val="006D7280"/>
    <w:rsid w:val="006E1A0D"/>
    <w:rsid w:val="006E7560"/>
    <w:rsid w:val="006F285F"/>
    <w:rsid w:val="006F4099"/>
    <w:rsid w:val="0070152E"/>
    <w:rsid w:val="00702B2A"/>
    <w:rsid w:val="007058EC"/>
    <w:rsid w:val="0070646A"/>
    <w:rsid w:val="00714EE6"/>
    <w:rsid w:val="007166E8"/>
    <w:rsid w:val="00723E9D"/>
    <w:rsid w:val="007307C2"/>
    <w:rsid w:val="00730EB5"/>
    <w:rsid w:val="00733205"/>
    <w:rsid w:val="007356C3"/>
    <w:rsid w:val="00737B19"/>
    <w:rsid w:val="00740714"/>
    <w:rsid w:val="007661A8"/>
    <w:rsid w:val="00767DE1"/>
    <w:rsid w:val="00773D37"/>
    <w:rsid w:val="00775063"/>
    <w:rsid w:val="00785236"/>
    <w:rsid w:val="0078537B"/>
    <w:rsid w:val="00785945"/>
    <w:rsid w:val="00785C85"/>
    <w:rsid w:val="00794A2D"/>
    <w:rsid w:val="007B430B"/>
    <w:rsid w:val="007C6A29"/>
    <w:rsid w:val="007D1A39"/>
    <w:rsid w:val="007D49AB"/>
    <w:rsid w:val="007D673A"/>
    <w:rsid w:val="007D729D"/>
    <w:rsid w:val="007E16BD"/>
    <w:rsid w:val="007E2247"/>
    <w:rsid w:val="007F2A11"/>
    <w:rsid w:val="008005C7"/>
    <w:rsid w:val="008029A5"/>
    <w:rsid w:val="0080430B"/>
    <w:rsid w:val="00807239"/>
    <w:rsid w:val="00807BB9"/>
    <w:rsid w:val="0081036B"/>
    <w:rsid w:val="00816A6C"/>
    <w:rsid w:val="00817F9C"/>
    <w:rsid w:val="00821150"/>
    <w:rsid w:val="00823C2B"/>
    <w:rsid w:val="00823DA0"/>
    <w:rsid w:val="00843A79"/>
    <w:rsid w:val="00853C11"/>
    <w:rsid w:val="0085564A"/>
    <w:rsid w:val="00856652"/>
    <w:rsid w:val="0085721A"/>
    <w:rsid w:val="008648C2"/>
    <w:rsid w:val="00865D20"/>
    <w:rsid w:val="00865ECD"/>
    <w:rsid w:val="00867E8C"/>
    <w:rsid w:val="00871FAD"/>
    <w:rsid w:val="0087331A"/>
    <w:rsid w:val="00873D6D"/>
    <w:rsid w:val="00876230"/>
    <w:rsid w:val="00881B68"/>
    <w:rsid w:val="00881C98"/>
    <w:rsid w:val="00883384"/>
    <w:rsid w:val="00883841"/>
    <w:rsid w:val="0088586E"/>
    <w:rsid w:val="00891056"/>
    <w:rsid w:val="0089718C"/>
    <w:rsid w:val="008A2BE6"/>
    <w:rsid w:val="008A7ACA"/>
    <w:rsid w:val="008B44A4"/>
    <w:rsid w:val="008B6787"/>
    <w:rsid w:val="008C3508"/>
    <w:rsid w:val="008C4E20"/>
    <w:rsid w:val="008C6BD4"/>
    <w:rsid w:val="008D1486"/>
    <w:rsid w:val="008D2D4B"/>
    <w:rsid w:val="008D2E7F"/>
    <w:rsid w:val="008D458F"/>
    <w:rsid w:val="008D63F3"/>
    <w:rsid w:val="008D7668"/>
    <w:rsid w:val="008F3389"/>
    <w:rsid w:val="008F3EA5"/>
    <w:rsid w:val="00901627"/>
    <w:rsid w:val="009078D0"/>
    <w:rsid w:val="009109FC"/>
    <w:rsid w:val="0091400E"/>
    <w:rsid w:val="00915694"/>
    <w:rsid w:val="00926F77"/>
    <w:rsid w:val="0093486E"/>
    <w:rsid w:val="00934E2F"/>
    <w:rsid w:val="00937537"/>
    <w:rsid w:val="00943929"/>
    <w:rsid w:val="00946810"/>
    <w:rsid w:val="009527AA"/>
    <w:rsid w:val="00952A63"/>
    <w:rsid w:val="0096004C"/>
    <w:rsid w:val="00964A02"/>
    <w:rsid w:val="00966B15"/>
    <w:rsid w:val="00967746"/>
    <w:rsid w:val="00974DEF"/>
    <w:rsid w:val="00976825"/>
    <w:rsid w:val="009816DA"/>
    <w:rsid w:val="00982C65"/>
    <w:rsid w:val="0098496D"/>
    <w:rsid w:val="00984F9C"/>
    <w:rsid w:val="00992174"/>
    <w:rsid w:val="009957ED"/>
    <w:rsid w:val="009A183B"/>
    <w:rsid w:val="009A2EC7"/>
    <w:rsid w:val="009A7F2F"/>
    <w:rsid w:val="009B0FC8"/>
    <w:rsid w:val="009B19B3"/>
    <w:rsid w:val="009B1C11"/>
    <w:rsid w:val="009B6137"/>
    <w:rsid w:val="009B7BF1"/>
    <w:rsid w:val="009C0CCA"/>
    <w:rsid w:val="009C4A2C"/>
    <w:rsid w:val="009D7D66"/>
    <w:rsid w:val="009E46DA"/>
    <w:rsid w:val="009E5156"/>
    <w:rsid w:val="009E6859"/>
    <w:rsid w:val="009F2F84"/>
    <w:rsid w:val="009F643A"/>
    <w:rsid w:val="009F6BD0"/>
    <w:rsid w:val="009F7397"/>
    <w:rsid w:val="00A01866"/>
    <w:rsid w:val="00A0190A"/>
    <w:rsid w:val="00A05FC3"/>
    <w:rsid w:val="00A10613"/>
    <w:rsid w:val="00A13017"/>
    <w:rsid w:val="00A13A59"/>
    <w:rsid w:val="00A2032A"/>
    <w:rsid w:val="00A26E09"/>
    <w:rsid w:val="00A27F91"/>
    <w:rsid w:val="00A357DF"/>
    <w:rsid w:val="00A44AC5"/>
    <w:rsid w:val="00A51167"/>
    <w:rsid w:val="00A5180D"/>
    <w:rsid w:val="00A6012D"/>
    <w:rsid w:val="00A66941"/>
    <w:rsid w:val="00A73799"/>
    <w:rsid w:val="00A76ACD"/>
    <w:rsid w:val="00A77985"/>
    <w:rsid w:val="00A8443A"/>
    <w:rsid w:val="00A86775"/>
    <w:rsid w:val="00A93618"/>
    <w:rsid w:val="00AA3138"/>
    <w:rsid w:val="00AA36B4"/>
    <w:rsid w:val="00AB3A74"/>
    <w:rsid w:val="00AC1FCE"/>
    <w:rsid w:val="00AC77E1"/>
    <w:rsid w:val="00AD44F7"/>
    <w:rsid w:val="00AD497F"/>
    <w:rsid w:val="00AD6DE3"/>
    <w:rsid w:val="00AE0701"/>
    <w:rsid w:val="00AE4451"/>
    <w:rsid w:val="00AE4EBE"/>
    <w:rsid w:val="00AE51D3"/>
    <w:rsid w:val="00AE56F3"/>
    <w:rsid w:val="00AE67CC"/>
    <w:rsid w:val="00AF552F"/>
    <w:rsid w:val="00AF64EC"/>
    <w:rsid w:val="00AF6744"/>
    <w:rsid w:val="00B06393"/>
    <w:rsid w:val="00B20724"/>
    <w:rsid w:val="00B3166B"/>
    <w:rsid w:val="00B359E8"/>
    <w:rsid w:val="00B44330"/>
    <w:rsid w:val="00B4600F"/>
    <w:rsid w:val="00B5159B"/>
    <w:rsid w:val="00B61046"/>
    <w:rsid w:val="00B6295D"/>
    <w:rsid w:val="00B629F6"/>
    <w:rsid w:val="00B6563C"/>
    <w:rsid w:val="00B67C5E"/>
    <w:rsid w:val="00B72D96"/>
    <w:rsid w:val="00B74B56"/>
    <w:rsid w:val="00B761ED"/>
    <w:rsid w:val="00B769DE"/>
    <w:rsid w:val="00B86967"/>
    <w:rsid w:val="00B933CD"/>
    <w:rsid w:val="00B93BCA"/>
    <w:rsid w:val="00BA3641"/>
    <w:rsid w:val="00BB2F5E"/>
    <w:rsid w:val="00BB4D48"/>
    <w:rsid w:val="00BD291B"/>
    <w:rsid w:val="00BF0583"/>
    <w:rsid w:val="00BF0F95"/>
    <w:rsid w:val="00BF1223"/>
    <w:rsid w:val="00C00C80"/>
    <w:rsid w:val="00C10498"/>
    <w:rsid w:val="00C10838"/>
    <w:rsid w:val="00C17DB9"/>
    <w:rsid w:val="00C23AA9"/>
    <w:rsid w:val="00C26967"/>
    <w:rsid w:val="00C2789C"/>
    <w:rsid w:val="00C30CE2"/>
    <w:rsid w:val="00C318E1"/>
    <w:rsid w:val="00C338DB"/>
    <w:rsid w:val="00C33A2E"/>
    <w:rsid w:val="00C37082"/>
    <w:rsid w:val="00C40D7C"/>
    <w:rsid w:val="00C468E3"/>
    <w:rsid w:val="00C46B2B"/>
    <w:rsid w:val="00C67C54"/>
    <w:rsid w:val="00C73A0E"/>
    <w:rsid w:val="00C74973"/>
    <w:rsid w:val="00C77009"/>
    <w:rsid w:val="00C77824"/>
    <w:rsid w:val="00C85601"/>
    <w:rsid w:val="00C936F3"/>
    <w:rsid w:val="00C944DF"/>
    <w:rsid w:val="00CA6009"/>
    <w:rsid w:val="00CA6805"/>
    <w:rsid w:val="00CA7A2D"/>
    <w:rsid w:val="00CB0235"/>
    <w:rsid w:val="00CB381E"/>
    <w:rsid w:val="00CB4BB2"/>
    <w:rsid w:val="00CB503E"/>
    <w:rsid w:val="00CB693E"/>
    <w:rsid w:val="00CB7F43"/>
    <w:rsid w:val="00CC2C0B"/>
    <w:rsid w:val="00CC5DBF"/>
    <w:rsid w:val="00CC7A19"/>
    <w:rsid w:val="00CD2904"/>
    <w:rsid w:val="00CD319D"/>
    <w:rsid w:val="00CD764B"/>
    <w:rsid w:val="00CE033E"/>
    <w:rsid w:val="00CE0CB5"/>
    <w:rsid w:val="00CE38BA"/>
    <w:rsid w:val="00CE480F"/>
    <w:rsid w:val="00CE7E09"/>
    <w:rsid w:val="00CF232E"/>
    <w:rsid w:val="00CF47B4"/>
    <w:rsid w:val="00CF7845"/>
    <w:rsid w:val="00D0473F"/>
    <w:rsid w:val="00D07F87"/>
    <w:rsid w:val="00D1106B"/>
    <w:rsid w:val="00D112AB"/>
    <w:rsid w:val="00D15B6B"/>
    <w:rsid w:val="00D22019"/>
    <w:rsid w:val="00D2658B"/>
    <w:rsid w:val="00D26657"/>
    <w:rsid w:val="00D33231"/>
    <w:rsid w:val="00D34D14"/>
    <w:rsid w:val="00D42D1A"/>
    <w:rsid w:val="00D4418F"/>
    <w:rsid w:val="00D60173"/>
    <w:rsid w:val="00D62534"/>
    <w:rsid w:val="00D65720"/>
    <w:rsid w:val="00D74FD9"/>
    <w:rsid w:val="00D8172B"/>
    <w:rsid w:val="00D81B54"/>
    <w:rsid w:val="00D950B3"/>
    <w:rsid w:val="00D974A5"/>
    <w:rsid w:val="00DA438E"/>
    <w:rsid w:val="00DA6263"/>
    <w:rsid w:val="00DA788B"/>
    <w:rsid w:val="00DB06DA"/>
    <w:rsid w:val="00DB2847"/>
    <w:rsid w:val="00DB2ED1"/>
    <w:rsid w:val="00DB5040"/>
    <w:rsid w:val="00DB58BF"/>
    <w:rsid w:val="00DB5AE1"/>
    <w:rsid w:val="00DB7C8A"/>
    <w:rsid w:val="00DD4878"/>
    <w:rsid w:val="00DD4947"/>
    <w:rsid w:val="00DD53F3"/>
    <w:rsid w:val="00DD6A6A"/>
    <w:rsid w:val="00DE0335"/>
    <w:rsid w:val="00DE335F"/>
    <w:rsid w:val="00DF12CB"/>
    <w:rsid w:val="00E00F97"/>
    <w:rsid w:val="00E03F3B"/>
    <w:rsid w:val="00E060AC"/>
    <w:rsid w:val="00E06A23"/>
    <w:rsid w:val="00E06F9D"/>
    <w:rsid w:val="00E10407"/>
    <w:rsid w:val="00E164AF"/>
    <w:rsid w:val="00E21059"/>
    <w:rsid w:val="00E212F2"/>
    <w:rsid w:val="00E21C13"/>
    <w:rsid w:val="00E32266"/>
    <w:rsid w:val="00E35F4C"/>
    <w:rsid w:val="00E43518"/>
    <w:rsid w:val="00E47E92"/>
    <w:rsid w:val="00E50D3F"/>
    <w:rsid w:val="00E54992"/>
    <w:rsid w:val="00E5622F"/>
    <w:rsid w:val="00E623E2"/>
    <w:rsid w:val="00E70DDB"/>
    <w:rsid w:val="00E71011"/>
    <w:rsid w:val="00E715EF"/>
    <w:rsid w:val="00E736A7"/>
    <w:rsid w:val="00E83145"/>
    <w:rsid w:val="00E83DAE"/>
    <w:rsid w:val="00E97263"/>
    <w:rsid w:val="00E978A4"/>
    <w:rsid w:val="00EA038E"/>
    <w:rsid w:val="00EA061C"/>
    <w:rsid w:val="00EA1DCB"/>
    <w:rsid w:val="00EA4E84"/>
    <w:rsid w:val="00EA55D8"/>
    <w:rsid w:val="00EA68EF"/>
    <w:rsid w:val="00EB085B"/>
    <w:rsid w:val="00EC1815"/>
    <w:rsid w:val="00ED6C8F"/>
    <w:rsid w:val="00ED7FCF"/>
    <w:rsid w:val="00EE0DDD"/>
    <w:rsid w:val="00EE344E"/>
    <w:rsid w:val="00EE43E8"/>
    <w:rsid w:val="00EF00AD"/>
    <w:rsid w:val="00EF1FA3"/>
    <w:rsid w:val="00F023B8"/>
    <w:rsid w:val="00F04478"/>
    <w:rsid w:val="00F11A40"/>
    <w:rsid w:val="00F15B1F"/>
    <w:rsid w:val="00F15DED"/>
    <w:rsid w:val="00F2263F"/>
    <w:rsid w:val="00F24018"/>
    <w:rsid w:val="00F30F1F"/>
    <w:rsid w:val="00F314AB"/>
    <w:rsid w:val="00F328B9"/>
    <w:rsid w:val="00F370F3"/>
    <w:rsid w:val="00F536EA"/>
    <w:rsid w:val="00F60171"/>
    <w:rsid w:val="00F609FC"/>
    <w:rsid w:val="00F64898"/>
    <w:rsid w:val="00F662EA"/>
    <w:rsid w:val="00F667F8"/>
    <w:rsid w:val="00F66B44"/>
    <w:rsid w:val="00F709E3"/>
    <w:rsid w:val="00F738C7"/>
    <w:rsid w:val="00F860D8"/>
    <w:rsid w:val="00F933AE"/>
    <w:rsid w:val="00F93FA9"/>
    <w:rsid w:val="00FA2C82"/>
    <w:rsid w:val="00FA4012"/>
    <w:rsid w:val="00FB0522"/>
    <w:rsid w:val="00FB1CBC"/>
    <w:rsid w:val="00FC0743"/>
    <w:rsid w:val="00FD0291"/>
    <w:rsid w:val="00FD1B53"/>
    <w:rsid w:val="00FD2AE9"/>
    <w:rsid w:val="00FD4893"/>
    <w:rsid w:val="00FD51E2"/>
    <w:rsid w:val="00FE4EA0"/>
    <w:rsid w:val="00FE52BB"/>
    <w:rsid w:val="00FE53C0"/>
    <w:rsid w:val="00FE62AE"/>
    <w:rsid w:val="00FE79D7"/>
    <w:rsid w:val="00FF5A0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AB42"/>
  <w15:docId w15:val="{DA02AC18-F6C9-4E0D-A4B7-CBB5B21D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D7"/>
  </w:style>
  <w:style w:type="paragraph" w:styleId="Heading1">
    <w:name w:val="heading 1"/>
    <w:basedOn w:val="Normal"/>
    <w:next w:val="Normal"/>
    <w:link w:val="Heading1Char"/>
    <w:uiPriority w:val="9"/>
    <w:qFormat/>
    <w:rsid w:val="00D0473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0473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0473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0473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0473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0473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0473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0473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0473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3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0473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0473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0473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0473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0473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0473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0473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0473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0473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0473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0473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0473F"/>
    <w:rPr>
      <w:rFonts w:asciiTheme="majorHAnsi" w:eastAsiaTheme="majorEastAsia" w:hAnsiTheme="majorHAnsi" w:cstheme="majorBidi"/>
      <w:i/>
      <w:iCs/>
      <w:spacing w:val="13"/>
      <w:sz w:val="24"/>
      <w:szCs w:val="24"/>
    </w:rPr>
  </w:style>
  <w:style w:type="character" w:styleId="Strong">
    <w:name w:val="Strong"/>
    <w:uiPriority w:val="22"/>
    <w:qFormat/>
    <w:rsid w:val="00D0473F"/>
    <w:rPr>
      <w:b/>
      <w:bCs/>
    </w:rPr>
  </w:style>
  <w:style w:type="character" w:styleId="Emphasis">
    <w:name w:val="Emphasis"/>
    <w:uiPriority w:val="20"/>
    <w:qFormat/>
    <w:rsid w:val="00D0473F"/>
    <w:rPr>
      <w:b/>
      <w:bCs/>
      <w:i/>
      <w:iCs/>
      <w:spacing w:val="10"/>
      <w:bdr w:val="none" w:sz="0" w:space="0" w:color="auto"/>
      <w:shd w:val="clear" w:color="auto" w:fill="auto"/>
    </w:rPr>
  </w:style>
  <w:style w:type="paragraph" w:styleId="NoSpacing">
    <w:name w:val="No Spacing"/>
    <w:basedOn w:val="Normal"/>
    <w:uiPriority w:val="1"/>
    <w:qFormat/>
    <w:rsid w:val="00D0473F"/>
    <w:pPr>
      <w:spacing w:after="0" w:line="240" w:lineRule="auto"/>
    </w:pPr>
  </w:style>
  <w:style w:type="paragraph" w:styleId="ListParagraph">
    <w:name w:val="List Paragraph"/>
    <w:basedOn w:val="Normal"/>
    <w:uiPriority w:val="34"/>
    <w:qFormat/>
    <w:rsid w:val="00D0473F"/>
    <w:pPr>
      <w:ind w:left="720"/>
      <w:contextualSpacing/>
    </w:pPr>
  </w:style>
  <w:style w:type="paragraph" w:styleId="Quote">
    <w:name w:val="Quote"/>
    <w:basedOn w:val="Normal"/>
    <w:next w:val="Normal"/>
    <w:link w:val="QuoteChar"/>
    <w:uiPriority w:val="29"/>
    <w:qFormat/>
    <w:rsid w:val="00D0473F"/>
    <w:pPr>
      <w:spacing w:before="200" w:after="0"/>
      <w:ind w:left="360" w:right="360"/>
    </w:pPr>
    <w:rPr>
      <w:i/>
      <w:iCs/>
    </w:rPr>
  </w:style>
  <w:style w:type="character" w:customStyle="1" w:styleId="QuoteChar">
    <w:name w:val="Quote Char"/>
    <w:basedOn w:val="DefaultParagraphFont"/>
    <w:link w:val="Quote"/>
    <w:uiPriority w:val="29"/>
    <w:rsid w:val="00D0473F"/>
    <w:rPr>
      <w:i/>
      <w:iCs/>
    </w:rPr>
  </w:style>
  <w:style w:type="paragraph" w:styleId="IntenseQuote">
    <w:name w:val="Intense Quote"/>
    <w:basedOn w:val="Normal"/>
    <w:next w:val="Normal"/>
    <w:link w:val="IntenseQuoteChar"/>
    <w:uiPriority w:val="30"/>
    <w:qFormat/>
    <w:rsid w:val="00D0473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0473F"/>
    <w:rPr>
      <w:b/>
      <w:bCs/>
      <w:i/>
      <w:iCs/>
    </w:rPr>
  </w:style>
  <w:style w:type="character" w:styleId="SubtleEmphasis">
    <w:name w:val="Subtle Emphasis"/>
    <w:uiPriority w:val="19"/>
    <w:qFormat/>
    <w:rsid w:val="00D0473F"/>
    <w:rPr>
      <w:i/>
      <w:iCs/>
    </w:rPr>
  </w:style>
  <w:style w:type="character" w:styleId="IntenseEmphasis">
    <w:name w:val="Intense Emphasis"/>
    <w:uiPriority w:val="21"/>
    <w:qFormat/>
    <w:rsid w:val="00D0473F"/>
    <w:rPr>
      <w:b/>
      <w:bCs/>
    </w:rPr>
  </w:style>
  <w:style w:type="character" w:styleId="SubtleReference">
    <w:name w:val="Subtle Reference"/>
    <w:uiPriority w:val="31"/>
    <w:qFormat/>
    <w:rsid w:val="00D0473F"/>
    <w:rPr>
      <w:smallCaps/>
    </w:rPr>
  </w:style>
  <w:style w:type="character" w:styleId="IntenseReference">
    <w:name w:val="Intense Reference"/>
    <w:uiPriority w:val="32"/>
    <w:qFormat/>
    <w:rsid w:val="00D0473F"/>
    <w:rPr>
      <w:smallCaps/>
      <w:spacing w:val="5"/>
      <w:u w:val="single"/>
    </w:rPr>
  </w:style>
  <w:style w:type="character" w:styleId="BookTitle">
    <w:name w:val="Book Title"/>
    <w:uiPriority w:val="33"/>
    <w:qFormat/>
    <w:rsid w:val="00D0473F"/>
    <w:rPr>
      <w:i/>
      <w:iCs/>
      <w:smallCaps/>
      <w:spacing w:val="5"/>
    </w:rPr>
  </w:style>
  <w:style w:type="paragraph" w:styleId="TOCHeading">
    <w:name w:val="TOC Heading"/>
    <w:basedOn w:val="Heading1"/>
    <w:next w:val="Normal"/>
    <w:uiPriority w:val="39"/>
    <w:semiHidden/>
    <w:unhideWhenUsed/>
    <w:qFormat/>
    <w:rsid w:val="00D0473F"/>
    <w:pPr>
      <w:outlineLvl w:val="9"/>
    </w:pPr>
    <w:rPr>
      <w:lang w:bidi="en-US"/>
    </w:rPr>
  </w:style>
  <w:style w:type="paragraph" w:styleId="BalloonText">
    <w:name w:val="Balloon Text"/>
    <w:basedOn w:val="Normal"/>
    <w:link w:val="BalloonTextChar"/>
    <w:uiPriority w:val="99"/>
    <w:semiHidden/>
    <w:unhideWhenUsed/>
    <w:rsid w:val="00D0473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0473F"/>
    <w:rPr>
      <w:rFonts w:ascii="Tahoma" w:hAnsi="Tahoma" w:cs="Angsana New"/>
      <w:sz w:val="16"/>
      <w:szCs w:val="20"/>
    </w:rPr>
  </w:style>
  <w:style w:type="table" w:styleId="TableGrid">
    <w:name w:val="Table Grid"/>
    <w:basedOn w:val="TableNormal"/>
    <w:uiPriority w:val="39"/>
    <w:rsid w:val="00AE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618"/>
    <w:rPr>
      <w:sz w:val="16"/>
      <w:szCs w:val="16"/>
    </w:rPr>
  </w:style>
  <w:style w:type="paragraph" w:styleId="CommentText">
    <w:name w:val="annotation text"/>
    <w:basedOn w:val="Normal"/>
    <w:link w:val="CommentTextChar"/>
    <w:uiPriority w:val="99"/>
    <w:semiHidden/>
    <w:unhideWhenUsed/>
    <w:rsid w:val="00A93618"/>
    <w:pPr>
      <w:spacing w:line="240" w:lineRule="auto"/>
    </w:pPr>
    <w:rPr>
      <w:sz w:val="20"/>
      <w:szCs w:val="25"/>
    </w:rPr>
  </w:style>
  <w:style w:type="character" w:customStyle="1" w:styleId="CommentTextChar">
    <w:name w:val="Comment Text Char"/>
    <w:basedOn w:val="DefaultParagraphFont"/>
    <w:link w:val="CommentText"/>
    <w:uiPriority w:val="99"/>
    <w:semiHidden/>
    <w:rsid w:val="00A93618"/>
    <w:rPr>
      <w:sz w:val="20"/>
      <w:szCs w:val="25"/>
    </w:rPr>
  </w:style>
  <w:style w:type="paragraph" w:styleId="CommentSubject">
    <w:name w:val="annotation subject"/>
    <w:basedOn w:val="CommentText"/>
    <w:next w:val="CommentText"/>
    <w:link w:val="CommentSubjectChar"/>
    <w:uiPriority w:val="99"/>
    <w:semiHidden/>
    <w:unhideWhenUsed/>
    <w:rsid w:val="00A93618"/>
    <w:rPr>
      <w:b/>
      <w:bCs/>
    </w:rPr>
  </w:style>
  <w:style w:type="character" w:customStyle="1" w:styleId="CommentSubjectChar">
    <w:name w:val="Comment Subject Char"/>
    <w:basedOn w:val="CommentTextChar"/>
    <w:link w:val="CommentSubject"/>
    <w:uiPriority w:val="99"/>
    <w:semiHidden/>
    <w:rsid w:val="00A93618"/>
    <w:rPr>
      <w:b/>
      <w:bCs/>
      <w:sz w:val="20"/>
      <w:szCs w:val="25"/>
    </w:rPr>
  </w:style>
  <w:style w:type="paragraph" w:styleId="NormalWeb">
    <w:name w:val="Normal (Web)"/>
    <w:basedOn w:val="Normal"/>
    <w:uiPriority w:val="99"/>
    <w:semiHidden/>
    <w:unhideWhenUsed/>
    <w:rsid w:val="00CF232E"/>
    <w:rPr>
      <w:rFonts w:ascii="Times New Roman" w:hAnsi="Times New Roman" w:cs="Angsana New"/>
      <w:sz w:val="24"/>
      <w:szCs w:val="30"/>
    </w:rPr>
  </w:style>
  <w:style w:type="character" w:styleId="Hyperlink">
    <w:name w:val="Hyperlink"/>
    <w:basedOn w:val="DefaultParagraphFont"/>
    <w:uiPriority w:val="99"/>
    <w:unhideWhenUsed/>
    <w:rsid w:val="0054678C"/>
    <w:rPr>
      <w:color w:val="0000FF" w:themeColor="hyperlink"/>
      <w:u w:val="single"/>
    </w:rPr>
  </w:style>
  <w:style w:type="character" w:styleId="UnresolvedMention">
    <w:name w:val="Unresolved Mention"/>
    <w:basedOn w:val="DefaultParagraphFont"/>
    <w:uiPriority w:val="99"/>
    <w:semiHidden/>
    <w:unhideWhenUsed/>
    <w:rsid w:val="0054678C"/>
    <w:rPr>
      <w:color w:val="605E5C"/>
      <w:shd w:val="clear" w:color="auto" w:fill="E1DFDD"/>
    </w:rPr>
  </w:style>
  <w:style w:type="paragraph" w:customStyle="1" w:styleId="Default">
    <w:name w:val="Default"/>
    <w:rsid w:val="00522045"/>
    <w:pPr>
      <w:autoSpaceDE w:val="0"/>
      <w:autoSpaceDN w:val="0"/>
      <w:adjustRightInd w:val="0"/>
      <w:spacing w:after="0" w:line="240" w:lineRule="auto"/>
    </w:pPr>
    <w:rPr>
      <w:rFonts w:ascii="Calibri" w:eastAsiaTheme="minorHAnsi" w:hAnsi="Calibri" w:cs="Calibri"/>
      <w:color w:val="00000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94159">
      <w:bodyDiv w:val="1"/>
      <w:marLeft w:val="0"/>
      <w:marRight w:val="0"/>
      <w:marTop w:val="0"/>
      <w:marBottom w:val="0"/>
      <w:divBdr>
        <w:top w:val="none" w:sz="0" w:space="0" w:color="auto"/>
        <w:left w:val="none" w:sz="0" w:space="0" w:color="auto"/>
        <w:bottom w:val="none" w:sz="0" w:space="0" w:color="auto"/>
        <w:right w:val="none" w:sz="0" w:space="0" w:color="auto"/>
      </w:divBdr>
      <w:divsChild>
        <w:div w:id="1771198131">
          <w:marLeft w:val="0"/>
          <w:marRight w:val="0"/>
          <w:marTop w:val="0"/>
          <w:marBottom w:val="0"/>
          <w:divBdr>
            <w:top w:val="none" w:sz="0" w:space="0" w:color="auto"/>
            <w:left w:val="none" w:sz="0" w:space="0" w:color="auto"/>
            <w:bottom w:val="none" w:sz="0" w:space="0" w:color="auto"/>
            <w:right w:val="none" w:sz="0" w:space="0" w:color="auto"/>
          </w:divBdr>
          <w:divsChild>
            <w:div w:id="1026716356">
              <w:marLeft w:val="0"/>
              <w:marRight w:val="0"/>
              <w:marTop w:val="0"/>
              <w:marBottom w:val="0"/>
              <w:divBdr>
                <w:top w:val="none" w:sz="0" w:space="0" w:color="auto"/>
                <w:left w:val="none" w:sz="0" w:space="0" w:color="auto"/>
                <w:bottom w:val="none" w:sz="0" w:space="0" w:color="auto"/>
                <w:right w:val="none" w:sz="0" w:space="0" w:color="auto"/>
              </w:divBdr>
              <w:divsChild>
                <w:div w:id="9779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3976">
      <w:bodyDiv w:val="1"/>
      <w:marLeft w:val="0"/>
      <w:marRight w:val="0"/>
      <w:marTop w:val="0"/>
      <w:marBottom w:val="0"/>
      <w:divBdr>
        <w:top w:val="none" w:sz="0" w:space="0" w:color="auto"/>
        <w:left w:val="none" w:sz="0" w:space="0" w:color="auto"/>
        <w:bottom w:val="none" w:sz="0" w:space="0" w:color="auto"/>
        <w:right w:val="none" w:sz="0" w:space="0" w:color="auto"/>
      </w:divBdr>
      <w:divsChild>
        <w:div w:id="1274047594">
          <w:marLeft w:val="0"/>
          <w:marRight w:val="0"/>
          <w:marTop w:val="0"/>
          <w:marBottom w:val="0"/>
          <w:divBdr>
            <w:top w:val="none" w:sz="0" w:space="0" w:color="auto"/>
            <w:left w:val="none" w:sz="0" w:space="0" w:color="auto"/>
            <w:bottom w:val="none" w:sz="0" w:space="0" w:color="auto"/>
            <w:right w:val="none" w:sz="0" w:space="0" w:color="auto"/>
          </w:divBdr>
          <w:divsChild>
            <w:div w:id="2037465758">
              <w:marLeft w:val="0"/>
              <w:marRight w:val="0"/>
              <w:marTop w:val="0"/>
              <w:marBottom w:val="0"/>
              <w:divBdr>
                <w:top w:val="none" w:sz="0" w:space="0" w:color="auto"/>
                <w:left w:val="none" w:sz="0" w:space="0" w:color="auto"/>
                <w:bottom w:val="none" w:sz="0" w:space="0" w:color="auto"/>
                <w:right w:val="none" w:sz="0" w:space="0" w:color="auto"/>
              </w:divBdr>
              <w:divsChild>
                <w:div w:id="18809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840">
      <w:bodyDiv w:val="1"/>
      <w:marLeft w:val="0"/>
      <w:marRight w:val="0"/>
      <w:marTop w:val="0"/>
      <w:marBottom w:val="0"/>
      <w:divBdr>
        <w:top w:val="none" w:sz="0" w:space="0" w:color="auto"/>
        <w:left w:val="none" w:sz="0" w:space="0" w:color="auto"/>
        <w:bottom w:val="none" w:sz="0" w:space="0" w:color="auto"/>
        <w:right w:val="none" w:sz="0" w:space="0" w:color="auto"/>
      </w:divBdr>
      <w:divsChild>
        <w:div w:id="1715347090">
          <w:marLeft w:val="0"/>
          <w:marRight w:val="0"/>
          <w:marTop w:val="0"/>
          <w:marBottom w:val="0"/>
          <w:divBdr>
            <w:top w:val="none" w:sz="0" w:space="0" w:color="auto"/>
            <w:left w:val="none" w:sz="0" w:space="0" w:color="auto"/>
            <w:bottom w:val="none" w:sz="0" w:space="0" w:color="auto"/>
            <w:right w:val="none" w:sz="0" w:space="0" w:color="auto"/>
          </w:divBdr>
          <w:divsChild>
            <w:div w:id="873613360">
              <w:marLeft w:val="0"/>
              <w:marRight w:val="0"/>
              <w:marTop w:val="0"/>
              <w:marBottom w:val="0"/>
              <w:divBdr>
                <w:top w:val="none" w:sz="0" w:space="0" w:color="auto"/>
                <w:left w:val="none" w:sz="0" w:space="0" w:color="auto"/>
                <w:bottom w:val="none" w:sz="0" w:space="0" w:color="auto"/>
                <w:right w:val="none" w:sz="0" w:space="0" w:color="auto"/>
              </w:divBdr>
              <w:divsChild>
                <w:div w:id="3281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umernet.org/story/sumernet-guidelines-for-gender-ethics-and-environmen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3176C4EFDA1B43AC11A9BB4CE36C8E" ma:contentTypeVersion="8" ma:contentTypeDescription="Skapa ett nytt dokument." ma:contentTypeScope="" ma:versionID="900d2de78097d6aaf09aaa678669ea71">
  <xsd:schema xmlns:xsd="http://www.w3.org/2001/XMLSchema" xmlns:xs="http://www.w3.org/2001/XMLSchema" xmlns:p="http://schemas.microsoft.com/office/2006/metadata/properties" xmlns:ns3="3b84da65-bbeb-44a1-b365-646603b49e62" targetNamespace="http://schemas.microsoft.com/office/2006/metadata/properties" ma:root="true" ma:fieldsID="5ce9f84d0f93171cc917b36d99fa7c84" ns3:_="">
    <xsd:import namespace="3b84da65-bbeb-44a1-b365-646603b49e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4da65-bbeb-44a1-b365-646603b49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3AB0-02B2-4AEF-8048-69120D91103C}">
  <ds:schemaRefs>
    <ds:schemaRef ds:uri="http://schemas.microsoft.com/sharepoint/v3/contenttype/forms"/>
  </ds:schemaRefs>
</ds:datastoreItem>
</file>

<file path=customXml/itemProps2.xml><?xml version="1.0" encoding="utf-8"?>
<ds:datastoreItem xmlns:ds="http://schemas.openxmlformats.org/officeDocument/2006/customXml" ds:itemID="{CF8A93B4-BD2A-4ED4-B6BA-DC073F55C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6DB3E-DF4C-49B3-A550-E3EC676C3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4da65-bbeb-44a1-b365-646603b4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96AA6-51B7-44AD-BBD3-681E16D8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 Nugroho</dc:creator>
  <cp:lastModifiedBy>Agus Nugroho</cp:lastModifiedBy>
  <cp:revision>79</cp:revision>
  <cp:lastPrinted>2019-10-15T07:12:00Z</cp:lastPrinted>
  <dcterms:created xsi:type="dcterms:W3CDTF">2020-07-30T05:13:00Z</dcterms:created>
  <dcterms:modified xsi:type="dcterms:W3CDTF">2021-07-22T10:20:00Z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0x010100153176C4EFDA1B43AC11A9BB4CE36C8E</vt:lpwstr>
  </property>
</Properties>
</file>